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54" w:rsidRDefault="0095153D" w:rsidP="00951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СУХОНОЙСКОГО СЕЛЬСОВЕТА</w:t>
      </w:r>
    </w:p>
    <w:p w:rsidR="0095153D" w:rsidRDefault="0095153D" w:rsidP="00951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364A65" w:rsidRDefault="0095153D" w:rsidP="00364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5153D" w:rsidRDefault="00364A65" w:rsidP="00951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64A65" w:rsidRDefault="00364A65" w:rsidP="00951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53D" w:rsidRDefault="00314FC4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95153D">
        <w:rPr>
          <w:rFonts w:ascii="Times New Roman" w:hAnsi="Times New Roman" w:cs="Times New Roman"/>
          <w:sz w:val="28"/>
          <w:szCs w:val="28"/>
        </w:rPr>
        <w:t>.10.2020г.                      с. Сухоной                    № 49-П</w:t>
      </w:r>
    </w:p>
    <w:p w:rsidR="0095153D" w:rsidRDefault="0095153D" w:rsidP="00951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3D" w:rsidRDefault="0095153D" w:rsidP="00951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3D" w:rsidRDefault="0095153D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утверждении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153D" w:rsidRDefault="00EC177D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53D">
        <w:rPr>
          <w:rFonts w:ascii="Times New Roman" w:hAnsi="Times New Roman" w:cs="Times New Roman"/>
          <w:sz w:val="28"/>
          <w:szCs w:val="28"/>
        </w:rPr>
        <w:t>ачеству предоставляемых услуг</w:t>
      </w:r>
    </w:p>
    <w:p w:rsidR="00864E5A" w:rsidRDefault="0095153D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</w:t>
      </w:r>
      <w:r w:rsidR="00864E5A">
        <w:rPr>
          <w:rFonts w:ascii="Times New Roman" w:hAnsi="Times New Roman" w:cs="Times New Roman"/>
          <w:sz w:val="28"/>
          <w:szCs w:val="28"/>
        </w:rPr>
        <w:t>.</w:t>
      </w:r>
    </w:p>
    <w:p w:rsidR="00EC177D" w:rsidRDefault="00EC177D" w:rsidP="00951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77D" w:rsidRDefault="00EC177D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ст.9,12 Федерального закона от 12.01.1996 г № 8-ФЗ « О погребении и похоронном деле»</w:t>
      </w:r>
      <w:r w:rsidR="00B0662A">
        <w:rPr>
          <w:rFonts w:ascii="Times New Roman" w:hAnsi="Times New Roman" w:cs="Times New Roman"/>
          <w:sz w:val="28"/>
          <w:szCs w:val="28"/>
        </w:rPr>
        <w:t xml:space="preserve">, статьи 7 Устава </w:t>
      </w:r>
      <w:proofErr w:type="spellStart"/>
      <w:r w:rsidR="00B0662A"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 w:rsidR="00B066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0662A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B066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177D" w:rsidRDefault="00EC177D" w:rsidP="00951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77D" w:rsidRDefault="00EC177D" w:rsidP="00951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6C5D" w:rsidRPr="00B0662A" w:rsidRDefault="00EC177D" w:rsidP="00B0662A">
      <w:pPr>
        <w:pStyle w:val="a3"/>
        <w:numPr>
          <w:ilvl w:val="0"/>
          <w:numId w:val="1"/>
        </w:numPr>
        <w:spacing w:after="0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требования к качеству предоставляемых услуг по погребению</w:t>
      </w:r>
      <w:proofErr w:type="gramStart"/>
      <w:r w:rsidR="00B06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662A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 Ритуал г. Уяр»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ст.9 и</w:t>
      </w:r>
      <w:r w:rsidR="00B06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 Федерального закона от 12.01.1996 года № 8-ФЗ « </w:t>
      </w:r>
      <w:r w:rsidR="00D32BE0">
        <w:rPr>
          <w:rFonts w:ascii="Times New Roman" w:hAnsi="Times New Roman" w:cs="Times New Roman"/>
          <w:sz w:val="28"/>
          <w:szCs w:val="28"/>
        </w:rPr>
        <w:t>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62A">
        <w:rPr>
          <w:rFonts w:ascii="Times New Roman" w:hAnsi="Times New Roman" w:cs="Times New Roman"/>
          <w:sz w:val="28"/>
          <w:szCs w:val="28"/>
        </w:rPr>
        <w:t xml:space="preserve"> оказание которых гарантируется 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6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  к настоящему постановлению</w:t>
      </w:r>
      <w:r w:rsidR="00466C5D">
        <w:rPr>
          <w:rFonts w:ascii="Times New Roman" w:hAnsi="Times New Roman" w:cs="Times New Roman"/>
          <w:sz w:val="28"/>
          <w:szCs w:val="28"/>
        </w:rPr>
        <w:t>.</w:t>
      </w:r>
    </w:p>
    <w:p w:rsidR="00466C5D" w:rsidRDefault="00466C5D" w:rsidP="00EC177D">
      <w:pPr>
        <w:pStyle w:val="a3"/>
        <w:numPr>
          <w:ilvl w:val="0"/>
          <w:numId w:val="1"/>
        </w:numPr>
        <w:spacing w:after="0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днем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 Вперед».</w:t>
      </w:r>
    </w:p>
    <w:p w:rsidR="00466C5D" w:rsidRDefault="00466C5D" w:rsidP="0046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C5D" w:rsidRDefault="00466C5D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5D" w:rsidRDefault="00466C5D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5D" w:rsidRDefault="00466C5D" w:rsidP="0046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П.М. Емельянов</w:t>
      </w: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B8" w:rsidRPr="002853B8" w:rsidRDefault="002853B8" w:rsidP="0028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к постановлению</w:t>
      </w: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администрации </w:t>
      </w: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1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г. № 49</w:t>
      </w: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B8" w:rsidRPr="002853B8" w:rsidRDefault="002853B8" w:rsidP="00285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B8" w:rsidRPr="002853B8" w:rsidRDefault="002853B8" w:rsidP="0028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2853B8" w:rsidRPr="002853B8" w:rsidRDefault="002853B8" w:rsidP="0028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предоставляемых услуг по погребению, оказание которых гарантируется государством на безвозмездной основе.</w:t>
      </w:r>
    </w:p>
    <w:p w:rsidR="002853B8" w:rsidRPr="002853B8" w:rsidRDefault="002853B8" w:rsidP="0028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B8" w:rsidRPr="002853B8" w:rsidRDefault="002853B8" w:rsidP="0028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2853B8" w:rsidRPr="002853B8" w:rsidTr="002853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2853B8" w:rsidRPr="002853B8" w:rsidTr="002853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2853B8" w:rsidRPr="002853B8" w:rsidTr="002853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 доставка гроба, </w:t>
            </w:r>
            <w:proofErr w:type="gramStart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стороны «вгладь» хлопчатобумажной тканью</w:t>
            </w:r>
          </w:p>
        </w:tc>
      </w:tr>
      <w:tr w:rsidR="002853B8" w:rsidRPr="002853B8" w:rsidTr="002853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Перевозка гроба </w:t>
            </w:r>
            <w:proofErr w:type="gramStart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 умершим на кладбище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к месту захоронения на кладбище</w:t>
            </w:r>
          </w:p>
        </w:tc>
      </w:tr>
      <w:tr w:rsidR="002853B8" w:rsidRPr="002853B8" w:rsidTr="002853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2853B8" w:rsidRDefault="002853B8" w:rsidP="00285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могилы в </w:t>
            </w:r>
            <w:proofErr w:type="gramStart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>ручную</w:t>
            </w:r>
            <w:proofErr w:type="gramEnd"/>
            <w:r w:rsidRPr="002853B8">
              <w:rPr>
                <w:rFonts w:ascii="Times New Roman" w:eastAsia="Times New Roman" w:hAnsi="Times New Roman"/>
                <w:sz w:val="24"/>
                <w:szCs w:val="24"/>
              </w:rPr>
              <w:t xml:space="preserve"> на плановом участке в соответствии с планировкой кладбища, перенос тела умершего к месту захоронения, захоронение оформление надмогильного холма, установка регистрационной таблички</w:t>
            </w:r>
          </w:p>
        </w:tc>
      </w:tr>
    </w:tbl>
    <w:p w:rsidR="002853B8" w:rsidRPr="002853B8" w:rsidRDefault="002853B8" w:rsidP="002853B8">
      <w:pPr>
        <w:rPr>
          <w:rFonts w:ascii="Calibri" w:eastAsia="Calibri" w:hAnsi="Calibri" w:cs="Times New Roman"/>
        </w:rPr>
      </w:pPr>
    </w:p>
    <w:p w:rsidR="002853B8" w:rsidRPr="00466C5D" w:rsidRDefault="002853B8" w:rsidP="00466C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53B8" w:rsidRPr="00466C5D" w:rsidSect="00565B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AD3"/>
    <w:multiLevelType w:val="hybridMultilevel"/>
    <w:tmpl w:val="56A465FE"/>
    <w:lvl w:ilvl="0" w:tplc="598A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9"/>
    <w:rsid w:val="002853B8"/>
    <w:rsid w:val="00314FC4"/>
    <w:rsid w:val="00364A65"/>
    <w:rsid w:val="00466C5D"/>
    <w:rsid w:val="00565B45"/>
    <w:rsid w:val="00864E5A"/>
    <w:rsid w:val="0095153D"/>
    <w:rsid w:val="00A977D9"/>
    <w:rsid w:val="00B0662A"/>
    <w:rsid w:val="00B20E59"/>
    <w:rsid w:val="00D32BE0"/>
    <w:rsid w:val="00E37454"/>
    <w:rsid w:val="00E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7D"/>
    <w:pPr>
      <w:ind w:left="720"/>
      <w:contextualSpacing/>
    </w:pPr>
  </w:style>
  <w:style w:type="table" w:styleId="a4">
    <w:name w:val="Table Grid"/>
    <w:basedOn w:val="a1"/>
    <w:uiPriority w:val="59"/>
    <w:rsid w:val="002853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7D"/>
    <w:pPr>
      <w:ind w:left="720"/>
      <w:contextualSpacing/>
    </w:pPr>
  </w:style>
  <w:style w:type="table" w:styleId="a4">
    <w:name w:val="Table Grid"/>
    <w:basedOn w:val="a1"/>
    <w:uiPriority w:val="59"/>
    <w:rsid w:val="002853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12</cp:revision>
  <dcterms:created xsi:type="dcterms:W3CDTF">2020-10-15T08:24:00Z</dcterms:created>
  <dcterms:modified xsi:type="dcterms:W3CDTF">2020-11-10T02:21:00Z</dcterms:modified>
</cp:coreProperties>
</file>