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34" w:rsidRDefault="00E51934" w:rsidP="00E51934">
      <w:pPr>
        <w:widowControl w:val="0"/>
        <w:overflowPunct w:val="0"/>
        <w:autoSpaceDE w:val="0"/>
        <w:autoSpaceDN w:val="0"/>
        <w:adjustRightInd w:val="0"/>
        <w:jc w:val="center"/>
        <w:rPr>
          <w:rFonts w:eastAsia="Times New Roman"/>
          <w:bCs/>
          <w:sz w:val="28"/>
          <w:szCs w:val="28"/>
        </w:rPr>
      </w:pPr>
      <w:r>
        <w:rPr>
          <w:rFonts w:eastAsia="Times New Roman"/>
          <w:bCs/>
          <w:sz w:val="28"/>
          <w:szCs w:val="28"/>
        </w:rPr>
        <w:t>АДМИНИСТРАЦИЯ СУХОНОЙСКОГО СЕЛЬСОВЕТА</w:t>
      </w:r>
    </w:p>
    <w:p w:rsidR="00E51934" w:rsidRDefault="00E51934" w:rsidP="00E51934">
      <w:pPr>
        <w:widowControl w:val="0"/>
        <w:overflowPunct w:val="0"/>
        <w:autoSpaceDE w:val="0"/>
        <w:autoSpaceDN w:val="0"/>
        <w:adjustRightInd w:val="0"/>
        <w:jc w:val="center"/>
        <w:rPr>
          <w:rFonts w:eastAsia="Times New Roman"/>
          <w:bCs/>
          <w:sz w:val="28"/>
          <w:szCs w:val="28"/>
        </w:rPr>
      </w:pPr>
      <w:r>
        <w:rPr>
          <w:rFonts w:eastAsia="Times New Roman"/>
          <w:bCs/>
          <w:sz w:val="28"/>
          <w:szCs w:val="28"/>
        </w:rPr>
        <w:t xml:space="preserve">УЯРСКОГО РАЙОНА </w:t>
      </w:r>
    </w:p>
    <w:p w:rsidR="00E51934" w:rsidRDefault="00E51934" w:rsidP="00E51934">
      <w:pPr>
        <w:widowControl w:val="0"/>
        <w:overflowPunct w:val="0"/>
        <w:autoSpaceDE w:val="0"/>
        <w:autoSpaceDN w:val="0"/>
        <w:adjustRightInd w:val="0"/>
        <w:jc w:val="center"/>
        <w:rPr>
          <w:rFonts w:eastAsia="Times New Roman"/>
          <w:bCs/>
          <w:sz w:val="28"/>
          <w:szCs w:val="28"/>
        </w:rPr>
      </w:pPr>
      <w:r>
        <w:rPr>
          <w:rFonts w:eastAsia="Times New Roman"/>
          <w:bCs/>
          <w:sz w:val="28"/>
          <w:szCs w:val="28"/>
        </w:rPr>
        <w:t>КРАСНОЯРСКОГО КРАЯ</w:t>
      </w:r>
    </w:p>
    <w:p w:rsidR="00E51934" w:rsidRDefault="00E51934" w:rsidP="00E51934">
      <w:pPr>
        <w:jc w:val="center"/>
        <w:rPr>
          <w:rFonts w:eastAsia="Times New Roman"/>
          <w:sz w:val="28"/>
          <w:szCs w:val="28"/>
        </w:rPr>
      </w:pPr>
    </w:p>
    <w:p w:rsidR="00E51934" w:rsidRDefault="00E51934" w:rsidP="00E51934">
      <w:pPr>
        <w:jc w:val="center"/>
        <w:rPr>
          <w:rFonts w:eastAsia="Times New Roman"/>
          <w:sz w:val="28"/>
          <w:szCs w:val="28"/>
        </w:rPr>
      </w:pPr>
      <w:r>
        <w:rPr>
          <w:rFonts w:eastAsia="Times New Roman"/>
          <w:sz w:val="28"/>
          <w:szCs w:val="28"/>
        </w:rPr>
        <w:t>ПОСТАНОВЛЕНИЕ</w:t>
      </w:r>
    </w:p>
    <w:p w:rsidR="00E51934" w:rsidRDefault="00E51934" w:rsidP="00D21080">
      <w:pPr>
        <w:rPr>
          <w:rFonts w:eastAsia="Times New Roman"/>
          <w:i/>
          <w:sz w:val="28"/>
          <w:szCs w:val="28"/>
        </w:rPr>
      </w:pPr>
    </w:p>
    <w:p w:rsidR="00E51934" w:rsidRDefault="00E51934" w:rsidP="00E51934">
      <w:pPr>
        <w:jc w:val="center"/>
        <w:rPr>
          <w:rFonts w:eastAsia="Times New Roman"/>
          <w:sz w:val="28"/>
          <w:szCs w:val="28"/>
        </w:rPr>
      </w:pPr>
    </w:p>
    <w:p w:rsidR="00E51934" w:rsidRDefault="00D21080" w:rsidP="00E51934">
      <w:pPr>
        <w:rPr>
          <w:rFonts w:eastAsia="Times New Roman"/>
          <w:sz w:val="28"/>
          <w:szCs w:val="28"/>
        </w:rPr>
      </w:pPr>
      <w:r w:rsidRPr="00D21080">
        <w:rPr>
          <w:rFonts w:eastAsia="Times New Roman"/>
          <w:sz w:val="28"/>
          <w:szCs w:val="28"/>
        </w:rPr>
        <w:t>14.07</w:t>
      </w:r>
      <w:r w:rsidR="00E51934" w:rsidRPr="00D21080">
        <w:rPr>
          <w:rFonts w:eastAsia="Times New Roman"/>
          <w:sz w:val="28"/>
          <w:szCs w:val="28"/>
        </w:rPr>
        <w:t>.202</w:t>
      </w:r>
      <w:r w:rsidR="001A1258" w:rsidRPr="00D21080">
        <w:rPr>
          <w:rFonts w:eastAsia="Times New Roman"/>
          <w:sz w:val="28"/>
          <w:szCs w:val="28"/>
        </w:rPr>
        <w:t>1</w:t>
      </w:r>
      <w:r w:rsidR="00E51934" w:rsidRPr="00D21080">
        <w:rPr>
          <w:rFonts w:eastAsia="Times New Roman"/>
          <w:sz w:val="28"/>
          <w:szCs w:val="28"/>
        </w:rPr>
        <w:t>г.</w:t>
      </w:r>
      <w:r w:rsidR="00E51934">
        <w:rPr>
          <w:rFonts w:eastAsia="Times New Roman"/>
          <w:sz w:val="28"/>
          <w:szCs w:val="28"/>
        </w:rPr>
        <w:tab/>
      </w:r>
      <w:r w:rsidR="00E51934">
        <w:rPr>
          <w:rFonts w:eastAsia="Times New Roman"/>
          <w:sz w:val="28"/>
          <w:szCs w:val="28"/>
        </w:rPr>
        <w:tab/>
        <w:t xml:space="preserve">            </w:t>
      </w:r>
      <w:r w:rsidR="00EC0CF4">
        <w:rPr>
          <w:rFonts w:eastAsia="Times New Roman"/>
          <w:sz w:val="28"/>
          <w:szCs w:val="28"/>
        </w:rPr>
        <w:t xml:space="preserve">   с. Сухоной   </w:t>
      </w:r>
      <w:r w:rsidR="00EC0CF4">
        <w:rPr>
          <w:rFonts w:eastAsia="Times New Roman"/>
          <w:sz w:val="28"/>
          <w:szCs w:val="28"/>
        </w:rPr>
        <w:tab/>
      </w:r>
      <w:r w:rsidR="00EC0CF4">
        <w:rPr>
          <w:rFonts w:eastAsia="Times New Roman"/>
          <w:sz w:val="28"/>
          <w:szCs w:val="28"/>
        </w:rPr>
        <w:tab/>
      </w:r>
      <w:r w:rsidR="00EC0CF4">
        <w:rPr>
          <w:rFonts w:eastAsia="Times New Roman"/>
          <w:sz w:val="28"/>
          <w:szCs w:val="28"/>
        </w:rPr>
        <w:tab/>
        <w:t xml:space="preserve">            </w:t>
      </w:r>
      <w:bookmarkStart w:id="0" w:name="_GoBack"/>
      <w:bookmarkEnd w:id="0"/>
      <w:r w:rsidR="00E51934">
        <w:rPr>
          <w:rFonts w:eastAsia="Times New Roman"/>
          <w:sz w:val="28"/>
          <w:szCs w:val="28"/>
        </w:rPr>
        <w:t xml:space="preserve">   </w:t>
      </w:r>
      <w:r w:rsidRPr="00D21080">
        <w:rPr>
          <w:rFonts w:eastAsia="Times New Roman"/>
          <w:sz w:val="28"/>
          <w:szCs w:val="28"/>
        </w:rPr>
        <w:t>№ 38</w:t>
      </w:r>
      <w:r w:rsidR="00E51934" w:rsidRPr="00D21080">
        <w:rPr>
          <w:rFonts w:eastAsia="Times New Roman"/>
          <w:sz w:val="28"/>
          <w:szCs w:val="28"/>
        </w:rPr>
        <w:t>- П</w:t>
      </w:r>
    </w:p>
    <w:p w:rsidR="00DC6D0C" w:rsidRDefault="00DC6D0C" w:rsidP="00DC6D0C">
      <w:pPr>
        <w:rPr>
          <w:sz w:val="28"/>
        </w:rPr>
      </w:pPr>
    </w:p>
    <w:p w:rsidR="00DC6D0C" w:rsidRDefault="00DC6D0C" w:rsidP="00DC6D0C">
      <w:pPr>
        <w:ind w:right="1133"/>
        <w:jc w:val="both"/>
        <w:rPr>
          <w:rFonts w:eastAsia="Times New Roman"/>
          <w:color w:val="333333"/>
          <w:sz w:val="28"/>
          <w:szCs w:val="28"/>
        </w:rPr>
      </w:pPr>
      <w:proofErr w:type="gramStart"/>
      <w:r w:rsidRPr="00EF5A70">
        <w:rPr>
          <w:sz w:val="28"/>
          <w:szCs w:val="28"/>
        </w:rPr>
        <w:t>Об утверждении Порядка формирования, ведения и обязательного опубликования Перечня  муниципального имущества</w:t>
      </w:r>
      <w:r w:rsidR="00642049">
        <w:rPr>
          <w:sz w:val="28"/>
          <w:szCs w:val="28"/>
        </w:rPr>
        <w:t>,</w:t>
      </w:r>
      <w:r w:rsidR="00467B84">
        <w:rPr>
          <w:sz w:val="28"/>
          <w:szCs w:val="28"/>
        </w:rPr>
        <w:t xml:space="preserve"> </w:t>
      </w:r>
      <w:r w:rsidR="00467B84" w:rsidRPr="00467B84">
        <w:rPr>
          <w:sz w:val="28"/>
          <w:szCs w:val="28"/>
        </w:rPr>
        <w:t>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EF5A70">
        <w:rPr>
          <w:sz w:val="28"/>
          <w:szCs w:val="28"/>
        </w:rPr>
        <w:t>, свободного от прав третьих лиц</w:t>
      </w:r>
      <w:r>
        <w:rPr>
          <w:sz w:val="28"/>
          <w:szCs w:val="28"/>
        </w:rPr>
        <w:t xml:space="preserve"> </w:t>
      </w:r>
      <w:r w:rsidRPr="00120BA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F5A70">
        <w:rPr>
          <w:sz w:val="28"/>
          <w:szCs w:val="28"/>
        </w:rPr>
        <w:t xml:space="preserve"> в целях предоставления его во владение и</w:t>
      </w:r>
      <w:proofErr w:type="gramEnd"/>
      <w:r w:rsidRPr="00EF5A70">
        <w:rPr>
          <w:sz w:val="28"/>
          <w:szCs w:val="28"/>
        </w:rPr>
        <w:t xml:space="preserve"> (или) в пользование на долгосрочной основе  субъектам </w:t>
      </w:r>
      <w:r w:rsidRPr="004409DB">
        <w:rPr>
          <w:sz w:val="28"/>
          <w:szCs w:val="28"/>
        </w:rPr>
        <w:t>малого и среднего предпринимательства и организациям, образующим инфраструктуру поддержки субъектов малого и среднего предпринимательства</w:t>
      </w:r>
      <w:r w:rsidR="00554043">
        <w:rPr>
          <w:sz w:val="28"/>
          <w:szCs w:val="28"/>
        </w:rPr>
        <w:t>, ф</w:t>
      </w:r>
      <w:r w:rsidR="00554043" w:rsidRPr="00554043">
        <w:rPr>
          <w:sz w:val="28"/>
          <w:szCs w:val="28"/>
        </w:rPr>
        <w:t>изически</w:t>
      </w:r>
      <w:r w:rsidR="00554043">
        <w:rPr>
          <w:sz w:val="28"/>
          <w:szCs w:val="28"/>
        </w:rPr>
        <w:t>м</w:t>
      </w:r>
      <w:r w:rsidR="00554043" w:rsidRPr="00554043">
        <w:rPr>
          <w:sz w:val="28"/>
          <w:szCs w:val="28"/>
        </w:rPr>
        <w:t xml:space="preserve"> лиц</w:t>
      </w:r>
      <w:r w:rsidR="00554043">
        <w:rPr>
          <w:sz w:val="28"/>
          <w:szCs w:val="28"/>
        </w:rPr>
        <w:t>ам, не являющим</w:t>
      </w:r>
      <w:r w:rsidR="00554043" w:rsidRPr="00554043">
        <w:rPr>
          <w:sz w:val="28"/>
          <w:szCs w:val="28"/>
        </w:rPr>
        <w:t>ся индивидуальными предпринимателями и применяющи</w:t>
      </w:r>
      <w:r w:rsidR="00554043">
        <w:rPr>
          <w:sz w:val="28"/>
          <w:szCs w:val="28"/>
        </w:rPr>
        <w:t>м</w:t>
      </w:r>
      <w:r w:rsidR="00554043" w:rsidRPr="00554043">
        <w:rPr>
          <w:sz w:val="28"/>
          <w:szCs w:val="28"/>
        </w:rPr>
        <w:t xml:space="preserve"> специальный налоговый режим "Налог на профессиональный доход" </w:t>
      </w:r>
      <w:r w:rsidRPr="00134A21">
        <w:rPr>
          <w:rFonts w:eastAsia="Times New Roman"/>
          <w:sz w:val="28"/>
          <w:szCs w:val="28"/>
        </w:rPr>
        <w:t xml:space="preserve">в </w:t>
      </w:r>
      <w:proofErr w:type="spellStart"/>
      <w:r w:rsidR="00134A21" w:rsidRPr="00134A21">
        <w:rPr>
          <w:rFonts w:eastAsia="Times New Roman"/>
          <w:sz w:val="28"/>
          <w:szCs w:val="28"/>
        </w:rPr>
        <w:t>Сухонойском</w:t>
      </w:r>
      <w:proofErr w:type="spellEnd"/>
      <w:r w:rsidR="00134A21" w:rsidRPr="00134A21">
        <w:rPr>
          <w:rFonts w:eastAsia="Times New Roman"/>
          <w:sz w:val="28"/>
          <w:szCs w:val="28"/>
        </w:rPr>
        <w:t xml:space="preserve"> сельсовете </w:t>
      </w:r>
      <w:proofErr w:type="spellStart"/>
      <w:r w:rsidRPr="00134A21">
        <w:rPr>
          <w:rFonts w:eastAsia="Times New Roman"/>
          <w:sz w:val="28"/>
          <w:szCs w:val="28"/>
        </w:rPr>
        <w:t>Уярско</w:t>
      </w:r>
      <w:r w:rsidR="00514D60">
        <w:rPr>
          <w:rFonts w:eastAsia="Times New Roman"/>
          <w:sz w:val="28"/>
          <w:szCs w:val="28"/>
        </w:rPr>
        <w:t>го</w:t>
      </w:r>
      <w:proofErr w:type="spellEnd"/>
      <w:r w:rsidRPr="00134A21">
        <w:rPr>
          <w:rFonts w:eastAsia="Times New Roman"/>
          <w:sz w:val="28"/>
          <w:szCs w:val="28"/>
        </w:rPr>
        <w:t xml:space="preserve"> район</w:t>
      </w:r>
      <w:r w:rsidR="00514D60">
        <w:rPr>
          <w:rFonts w:eastAsia="Times New Roman"/>
          <w:sz w:val="28"/>
          <w:szCs w:val="28"/>
        </w:rPr>
        <w:t>а</w:t>
      </w:r>
    </w:p>
    <w:p w:rsidR="00C222AD" w:rsidRDefault="001D2298" w:rsidP="001D2298">
      <w:pPr>
        <w:tabs>
          <w:tab w:val="left" w:pos="3195"/>
        </w:tabs>
        <w:ind w:right="1133"/>
        <w:jc w:val="both"/>
        <w:rPr>
          <w:rFonts w:eastAsia="Times New Roman"/>
          <w:color w:val="333333"/>
          <w:sz w:val="28"/>
          <w:szCs w:val="28"/>
        </w:rPr>
      </w:pPr>
      <w:r>
        <w:rPr>
          <w:rFonts w:eastAsia="Times New Roman"/>
          <w:color w:val="333333"/>
          <w:sz w:val="28"/>
          <w:szCs w:val="28"/>
        </w:rPr>
        <w:tab/>
      </w:r>
    </w:p>
    <w:p w:rsidR="00DC6D0C" w:rsidRPr="000A4B93" w:rsidRDefault="00DC6D0C" w:rsidP="00DC6D0C">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организации оказания имущественной поддержки  субъектам малого и среднего предпринимат</w:t>
      </w:r>
      <w:r w:rsidR="00554043">
        <w:rPr>
          <w:rFonts w:ascii="Times New Roman" w:hAnsi="Times New Roman" w:cs="Times New Roman"/>
          <w:sz w:val="28"/>
          <w:szCs w:val="28"/>
        </w:rPr>
        <w:t>ельства</w:t>
      </w:r>
      <w:r w:rsidR="001D2298">
        <w:rPr>
          <w:rFonts w:ascii="Times New Roman" w:hAnsi="Times New Roman" w:cs="Times New Roman"/>
          <w:sz w:val="28"/>
          <w:szCs w:val="28"/>
        </w:rPr>
        <w:t>,</w:t>
      </w:r>
      <w:r w:rsidR="005B0F1F">
        <w:rPr>
          <w:rFonts w:ascii="Times New Roman" w:hAnsi="Times New Roman" w:cs="Times New Roman"/>
          <w:sz w:val="28"/>
          <w:szCs w:val="28"/>
        </w:rPr>
        <w:t xml:space="preserve"> </w:t>
      </w:r>
      <w:r w:rsidR="005B0F1F" w:rsidRPr="005B0F1F">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554043">
        <w:rPr>
          <w:rFonts w:ascii="Times New Roman" w:hAnsi="Times New Roman" w:cs="Times New Roman"/>
          <w:sz w:val="28"/>
          <w:szCs w:val="28"/>
        </w:rPr>
        <w:t xml:space="preserve">, </w:t>
      </w:r>
      <w:r>
        <w:rPr>
          <w:rFonts w:ascii="Times New Roman" w:hAnsi="Times New Roman" w:cs="Times New Roman"/>
          <w:sz w:val="28"/>
          <w:szCs w:val="28"/>
        </w:rPr>
        <w:t>руководствуясь</w:t>
      </w:r>
      <w:r w:rsidRPr="001C66DC">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w:t>
      </w:r>
      <w:hyperlink r:id="rId8" w:history="1">
        <w:r>
          <w:rPr>
            <w:rStyle w:val="a5"/>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24.07.2007г. N 209-ФЗ "О развитии малого и среднего предпринимательства в Российской Федерации",  Федеральным </w:t>
      </w:r>
      <w:hyperlink r:id="rId9" w:history="1">
        <w:r>
          <w:rPr>
            <w:rStyle w:val="a5"/>
            <w:rFonts w:ascii="Times New Roman" w:hAnsi="Times New Roman" w:cs="Times New Roman"/>
            <w:sz w:val="28"/>
            <w:szCs w:val="28"/>
            <w:u w:val="none"/>
          </w:rPr>
          <w:t>законом</w:t>
        </w:r>
      </w:hyperlink>
      <w:r>
        <w:rPr>
          <w:rFonts w:ascii="Times New Roman" w:hAnsi="Times New Roman" w:cs="Times New Roman"/>
          <w:sz w:val="28"/>
          <w:szCs w:val="28"/>
        </w:rPr>
        <w:t xml:space="preserve"> от 26.07.2006 г.  № 135-ФЗ «О защите конкуренции»,   </w:t>
      </w:r>
      <w:r w:rsidR="00113364" w:rsidRPr="00113364">
        <w:rPr>
          <w:rFonts w:ascii="Times New Roman" w:hAnsi="Times New Roman" w:cs="Times New Roman"/>
          <w:sz w:val="28"/>
          <w:szCs w:val="28"/>
        </w:rPr>
        <w:t xml:space="preserve">Законом  Красноярского края от </w:t>
      </w:r>
      <w:r w:rsidR="00113364">
        <w:rPr>
          <w:rFonts w:ascii="Times New Roman" w:hAnsi="Times New Roman" w:cs="Times New Roman"/>
          <w:sz w:val="28"/>
          <w:szCs w:val="28"/>
        </w:rPr>
        <w:t xml:space="preserve">04.12.2008 № </w:t>
      </w:r>
      <w:r w:rsidR="00113364" w:rsidRPr="00113364">
        <w:rPr>
          <w:rFonts w:ascii="Times New Roman" w:hAnsi="Times New Roman" w:cs="Times New Roman"/>
          <w:sz w:val="28"/>
          <w:szCs w:val="28"/>
        </w:rPr>
        <w:t xml:space="preserve"> 7-2</w:t>
      </w:r>
      <w:r w:rsidR="00113364">
        <w:rPr>
          <w:rFonts w:ascii="Times New Roman" w:hAnsi="Times New Roman" w:cs="Times New Roman"/>
          <w:sz w:val="28"/>
          <w:szCs w:val="28"/>
        </w:rPr>
        <w:t>528 «</w:t>
      </w:r>
      <w:r w:rsidR="00113364" w:rsidRPr="00113364">
        <w:rPr>
          <w:rFonts w:ascii="Times New Roman" w:hAnsi="Times New Roman" w:cs="Times New Roman"/>
          <w:sz w:val="28"/>
          <w:szCs w:val="28"/>
        </w:rPr>
        <w:t>О развитии</w:t>
      </w:r>
      <w:proofErr w:type="gramEnd"/>
      <w:r w:rsidR="00113364" w:rsidRPr="00113364">
        <w:rPr>
          <w:rFonts w:ascii="Times New Roman" w:hAnsi="Times New Roman" w:cs="Times New Roman"/>
          <w:sz w:val="28"/>
          <w:szCs w:val="28"/>
        </w:rPr>
        <w:t xml:space="preserve"> малого и среднего предпринимательства в Красноярском крае"</w:t>
      </w:r>
      <w:r>
        <w:rPr>
          <w:rFonts w:ascii="Times New Roman" w:hAnsi="Times New Roman" w:cs="Times New Roman"/>
          <w:sz w:val="28"/>
          <w:szCs w:val="28"/>
        </w:rPr>
        <w:t>, стать</w:t>
      </w:r>
      <w:r w:rsidR="00F45542">
        <w:rPr>
          <w:rFonts w:ascii="Times New Roman" w:hAnsi="Times New Roman" w:cs="Times New Roman"/>
          <w:sz w:val="28"/>
          <w:szCs w:val="28"/>
        </w:rPr>
        <w:t>ей</w:t>
      </w:r>
      <w:r>
        <w:rPr>
          <w:rFonts w:ascii="Times New Roman" w:hAnsi="Times New Roman" w:cs="Times New Roman"/>
          <w:sz w:val="28"/>
          <w:szCs w:val="28"/>
        </w:rPr>
        <w:t xml:space="preserve"> </w:t>
      </w:r>
      <w:r w:rsidR="00F45542">
        <w:rPr>
          <w:rFonts w:ascii="Times New Roman" w:hAnsi="Times New Roman" w:cs="Times New Roman"/>
          <w:sz w:val="28"/>
          <w:szCs w:val="28"/>
        </w:rPr>
        <w:t xml:space="preserve">7 </w:t>
      </w:r>
      <w:r>
        <w:rPr>
          <w:rFonts w:ascii="Times New Roman" w:hAnsi="Times New Roman" w:cs="Times New Roman"/>
          <w:sz w:val="28"/>
          <w:szCs w:val="28"/>
        </w:rPr>
        <w:t xml:space="preserve">Устава </w:t>
      </w:r>
      <w:r w:rsidR="003E442C">
        <w:rPr>
          <w:rFonts w:ascii="Times New Roman" w:hAnsi="Times New Roman" w:cs="Times New Roman"/>
          <w:sz w:val="28"/>
          <w:szCs w:val="28"/>
        </w:rPr>
        <w:t xml:space="preserve">Сухонойского сельсовета </w:t>
      </w:r>
      <w:r>
        <w:rPr>
          <w:rFonts w:ascii="Times New Roman" w:hAnsi="Times New Roman" w:cs="Times New Roman"/>
          <w:sz w:val="28"/>
          <w:szCs w:val="28"/>
        </w:rPr>
        <w:t xml:space="preserve">Уярского района, </w:t>
      </w:r>
      <w:r w:rsidRPr="000A4B93">
        <w:rPr>
          <w:rFonts w:ascii="Times New Roman" w:hAnsi="Times New Roman" w:cs="Times New Roman"/>
          <w:sz w:val="28"/>
          <w:szCs w:val="28"/>
        </w:rPr>
        <w:t>ПОСТАНОВЛЯЮ:</w:t>
      </w:r>
    </w:p>
    <w:p w:rsidR="00645EDC" w:rsidRDefault="00DC6D0C" w:rsidP="00DC6D0C">
      <w:pPr>
        <w:shd w:val="clear" w:color="auto" w:fill="FFFFFF"/>
        <w:ind w:firstLine="708"/>
        <w:jc w:val="both"/>
        <w:rPr>
          <w:sz w:val="28"/>
          <w:szCs w:val="28"/>
        </w:rPr>
      </w:pPr>
      <w:r w:rsidRPr="00BD5261">
        <w:rPr>
          <w:sz w:val="28"/>
          <w:szCs w:val="28"/>
        </w:rPr>
        <w:t xml:space="preserve">1. </w:t>
      </w:r>
      <w:proofErr w:type="gramStart"/>
      <w:r>
        <w:rPr>
          <w:sz w:val="28"/>
          <w:szCs w:val="28"/>
        </w:rPr>
        <w:t xml:space="preserve">Утвердить </w:t>
      </w:r>
      <w:r w:rsidR="00113364" w:rsidRPr="002A11A6">
        <w:rPr>
          <w:rFonts w:eastAsia="Times New Roman"/>
          <w:sz w:val="28"/>
          <w:szCs w:val="28"/>
        </w:rPr>
        <w:t>Порядок формирования, ведения и обязательного опубликования Перечня  муниципального имущества</w:t>
      </w:r>
      <w:r w:rsidR="00642049" w:rsidRPr="002A11A6">
        <w:rPr>
          <w:rFonts w:eastAsia="Times New Roman"/>
          <w:sz w:val="28"/>
          <w:szCs w:val="28"/>
        </w:rPr>
        <w:t>,</w:t>
      </w:r>
      <w:r w:rsidR="00113364" w:rsidRPr="002A11A6">
        <w:rPr>
          <w:rFonts w:eastAsia="Times New Roman"/>
          <w:sz w:val="28"/>
          <w:szCs w:val="28"/>
        </w:rPr>
        <w:t xml:space="preserve">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w:t>
      </w:r>
      <w:proofErr w:type="gramEnd"/>
      <w:r w:rsidR="00113364" w:rsidRPr="002A11A6">
        <w:rPr>
          <w:rFonts w:eastAsia="Times New Roman"/>
          <w:sz w:val="28"/>
          <w:szCs w:val="28"/>
        </w:rPr>
        <w:t xml:space="preserve">) в пользование на долгосрочной основе  субъектам малого и среднего предпринимательства и организациям, образующим инфраструктуру </w:t>
      </w:r>
      <w:r w:rsidR="00113364" w:rsidRPr="002A11A6">
        <w:rPr>
          <w:rFonts w:eastAsia="Times New Roman"/>
          <w:sz w:val="28"/>
          <w:szCs w:val="28"/>
        </w:rPr>
        <w:lastRenderedPageBreak/>
        <w:t xml:space="preserve">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w:t>
      </w:r>
      <w:proofErr w:type="spellStart"/>
      <w:r w:rsidR="002A11A6">
        <w:rPr>
          <w:rFonts w:eastAsia="Times New Roman"/>
          <w:sz w:val="28"/>
          <w:szCs w:val="28"/>
        </w:rPr>
        <w:t>Сухонойском</w:t>
      </w:r>
      <w:proofErr w:type="spellEnd"/>
      <w:r w:rsidR="002A11A6">
        <w:rPr>
          <w:rFonts w:eastAsia="Times New Roman"/>
          <w:sz w:val="28"/>
          <w:szCs w:val="28"/>
        </w:rPr>
        <w:t xml:space="preserve"> сельсовете </w:t>
      </w:r>
      <w:proofErr w:type="spellStart"/>
      <w:r w:rsidR="00113364" w:rsidRPr="002A11A6">
        <w:rPr>
          <w:rFonts w:eastAsia="Times New Roman"/>
          <w:sz w:val="28"/>
          <w:szCs w:val="28"/>
        </w:rPr>
        <w:t>Уярско</w:t>
      </w:r>
      <w:r w:rsidR="002A11A6">
        <w:rPr>
          <w:rFonts w:eastAsia="Times New Roman"/>
          <w:sz w:val="28"/>
          <w:szCs w:val="28"/>
        </w:rPr>
        <w:t>го</w:t>
      </w:r>
      <w:proofErr w:type="spellEnd"/>
      <w:r w:rsidR="00113364" w:rsidRPr="002A11A6">
        <w:rPr>
          <w:rFonts w:eastAsia="Times New Roman"/>
          <w:sz w:val="28"/>
          <w:szCs w:val="28"/>
        </w:rPr>
        <w:t xml:space="preserve"> район</w:t>
      </w:r>
      <w:r w:rsidR="002A11A6">
        <w:rPr>
          <w:rFonts w:eastAsia="Times New Roman"/>
          <w:sz w:val="28"/>
          <w:szCs w:val="28"/>
        </w:rPr>
        <w:t>а</w:t>
      </w:r>
      <w:r w:rsidR="00113364">
        <w:rPr>
          <w:rFonts w:eastAsia="Times New Roman"/>
          <w:color w:val="333333"/>
          <w:sz w:val="28"/>
          <w:szCs w:val="28"/>
        </w:rPr>
        <w:t xml:space="preserve"> </w:t>
      </w:r>
      <w:r w:rsidRPr="000A4B93">
        <w:rPr>
          <w:sz w:val="28"/>
          <w:szCs w:val="28"/>
        </w:rPr>
        <w:t>согласно приложению к настоящему постановлению.</w:t>
      </w:r>
    </w:p>
    <w:p w:rsidR="00645EDC" w:rsidRPr="000A4B93" w:rsidRDefault="00645EDC" w:rsidP="00DC6D0C">
      <w:pPr>
        <w:shd w:val="clear" w:color="auto" w:fill="FFFFFF"/>
        <w:ind w:firstLine="708"/>
        <w:jc w:val="both"/>
        <w:rPr>
          <w:sz w:val="28"/>
          <w:szCs w:val="28"/>
        </w:rPr>
      </w:pPr>
      <w:r>
        <w:rPr>
          <w:sz w:val="28"/>
          <w:szCs w:val="28"/>
        </w:rPr>
        <w:t xml:space="preserve">2. </w:t>
      </w:r>
      <w:proofErr w:type="gramStart"/>
      <w:r>
        <w:rPr>
          <w:sz w:val="28"/>
          <w:szCs w:val="28"/>
        </w:rPr>
        <w:t xml:space="preserve">Постановление </w:t>
      </w:r>
      <w:r w:rsidR="004F5266">
        <w:rPr>
          <w:sz w:val="28"/>
          <w:szCs w:val="28"/>
        </w:rPr>
        <w:t xml:space="preserve">администрации Сухонойского сельсовета Уярского района </w:t>
      </w:r>
      <w:r>
        <w:rPr>
          <w:sz w:val="28"/>
          <w:szCs w:val="28"/>
        </w:rPr>
        <w:t>от 12.05.2020г. № 28-П «</w:t>
      </w:r>
      <w:r w:rsidR="00080863" w:rsidRPr="00EF5A70">
        <w:rPr>
          <w:sz w:val="28"/>
          <w:szCs w:val="28"/>
        </w:rPr>
        <w:t xml:space="preserve">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w:t>
      </w:r>
      <w:r w:rsidR="00080863" w:rsidRPr="00120BA0">
        <w:rPr>
          <w:sz w:val="28"/>
          <w:szCs w:val="28"/>
        </w:rPr>
        <w:t>права хозяйственного ведения, права оперативного управления, а также</w:t>
      </w:r>
      <w:r w:rsidR="00080863" w:rsidRPr="00EF5A70">
        <w:rPr>
          <w:sz w:val="28"/>
          <w:szCs w:val="28"/>
        </w:rPr>
        <w:t xml:space="preserve">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w:t>
      </w:r>
      <w:r w:rsidR="00080863" w:rsidRPr="004409DB">
        <w:rPr>
          <w:sz w:val="28"/>
          <w:szCs w:val="28"/>
        </w:rPr>
        <w:t>малого и среднего</w:t>
      </w:r>
      <w:proofErr w:type="gramEnd"/>
      <w:r w:rsidR="00080863" w:rsidRPr="004409DB">
        <w:rPr>
          <w:sz w:val="28"/>
          <w:szCs w:val="28"/>
        </w:rPr>
        <w:t xml:space="preserve"> </w:t>
      </w:r>
      <w:proofErr w:type="gramStart"/>
      <w:r w:rsidR="00080863" w:rsidRPr="004409DB">
        <w:rPr>
          <w:sz w:val="28"/>
          <w:szCs w:val="28"/>
        </w:rPr>
        <w:t xml:space="preserve">предпринимательства и организациям, образующим инфраструктуру поддержки субъектов малого и среднего предпринимательства  </w:t>
      </w:r>
      <w:r w:rsidR="00080863" w:rsidRPr="004409DB">
        <w:rPr>
          <w:rFonts w:eastAsia="Times New Roman"/>
          <w:color w:val="333333"/>
          <w:sz w:val="28"/>
          <w:szCs w:val="28"/>
        </w:rPr>
        <w:t xml:space="preserve">в </w:t>
      </w:r>
      <w:proofErr w:type="spellStart"/>
      <w:r w:rsidR="00080863" w:rsidRPr="006C0BDD">
        <w:rPr>
          <w:iCs/>
          <w:sz w:val="28"/>
          <w:szCs w:val="28"/>
        </w:rPr>
        <w:t>Сухонойском</w:t>
      </w:r>
      <w:proofErr w:type="spellEnd"/>
      <w:r w:rsidR="00080863" w:rsidRPr="006C0BDD">
        <w:rPr>
          <w:iCs/>
          <w:sz w:val="28"/>
          <w:szCs w:val="28"/>
        </w:rPr>
        <w:t xml:space="preserve"> сельсовете </w:t>
      </w:r>
      <w:proofErr w:type="spellStart"/>
      <w:r w:rsidR="00080863" w:rsidRPr="006C0BDD">
        <w:rPr>
          <w:iCs/>
          <w:sz w:val="28"/>
          <w:szCs w:val="28"/>
        </w:rPr>
        <w:t>Уярского</w:t>
      </w:r>
      <w:proofErr w:type="spellEnd"/>
      <w:r w:rsidR="00080863" w:rsidRPr="006C0BDD">
        <w:rPr>
          <w:iCs/>
          <w:sz w:val="28"/>
          <w:szCs w:val="28"/>
        </w:rPr>
        <w:t xml:space="preserve"> района</w:t>
      </w:r>
      <w:r w:rsidR="00080863" w:rsidRPr="004409DB">
        <w:rPr>
          <w:rFonts w:eastAsia="Times New Roman"/>
          <w:color w:val="333333"/>
          <w:sz w:val="28"/>
          <w:szCs w:val="28"/>
        </w:rPr>
        <w:t xml:space="preserve">, </w:t>
      </w:r>
      <w:r w:rsidR="00080863" w:rsidRPr="004409DB">
        <w:rPr>
          <w:sz w:val="28"/>
          <w:szCs w:val="28"/>
        </w:rPr>
        <w:t>Поряд</w:t>
      </w:r>
      <w:r w:rsidR="00080863">
        <w:rPr>
          <w:sz w:val="28"/>
          <w:szCs w:val="28"/>
        </w:rPr>
        <w:t>ка</w:t>
      </w:r>
      <w:r w:rsidR="00080863" w:rsidRPr="004409DB">
        <w:rPr>
          <w:sz w:val="28"/>
          <w:szCs w:val="28"/>
        </w:rPr>
        <w:t xml:space="preserve"> и услови</w:t>
      </w:r>
      <w:r w:rsidR="00080863">
        <w:rPr>
          <w:sz w:val="28"/>
          <w:szCs w:val="28"/>
        </w:rPr>
        <w:t>й</w:t>
      </w:r>
      <w:r w:rsidR="00080863" w:rsidRPr="004409DB">
        <w:rPr>
          <w:sz w:val="28"/>
          <w:szCs w:val="28"/>
        </w:rPr>
        <w:t xml:space="preserve">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включенного в Перечень  муниципального имущества, Порядка приватизации недвижимого имущества, находящегося в муниципальной собственности муниципального образования </w:t>
      </w:r>
      <w:proofErr w:type="spellStart"/>
      <w:r w:rsidR="00080863" w:rsidRPr="006C0BDD">
        <w:rPr>
          <w:sz w:val="28"/>
          <w:szCs w:val="28"/>
        </w:rPr>
        <w:t>Сухонойский</w:t>
      </w:r>
      <w:proofErr w:type="spellEnd"/>
      <w:r w:rsidR="00080863" w:rsidRPr="006C0BDD">
        <w:rPr>
          <w:sz w:val="28"/>
          <w:szCs w:val="28"/>
        </w:rPr>
        <w:t xml:space="preserve"> сельсовет </w:t>
      </w:r>
      <w:proofErr w:type="spellStart"/>
      <w:r w:rsidR="00080863" w:rsidRPr="006C0BDD">
        <w:rPr>
          <w:sz w:val="28"/>
          <w:szCs w:val="28"/>
        </w:rPr>
        <w:t>Уярского</w:t>
      </w:r>
      <w:proofErr w:type="spellEnd"/>
      <w:r w:rsidR="00080863" w:rsidRPr="006C0BDD">
        <w:rPr>
          <w:sz w:val="28"/>
          <w:szCs w:val="28"/>
        </w:rPr>
        <w:t xml:space="preserve"> района</w:t>
      </w:r>
      <w:proofErr w:type="gramEnd"/>
      <w:r w:rsidR="00080863" w:rsidRPr="006C0BDD">
        <w:rPr>
          <w:sz w:val="28"/>
          <w:szCs w:val="28"/>
        </w:rPr>
        <w:t xml:space="preserve"> </w:t>
      </w:r>
      <w:r w:rsidR="00080863" w:rsidRPr="004409DB">
        <w:rPr>
          <w:sz w:val="28"/>
          <w:szCs w:val="28"/>
        </w:rPr>
        <w:t>и арендуемого субъектами малого  и среднего предпринимательства и форм документов</w:t>
      </w:r>
      <w:r w:rsidR="00080863">
        <w:rPr>
          <w:sz w:val="28"/>
          <w:szCs w:val="28"/>
        </w:rPr>
        <w:t>» считать утратившим силу.</w:t>
      </w:r>
    </w:p>
    <w:p w:rsidR="00DC6D0C" w:rsidRDefault="00080863" w:rsidP="00DC6D0C">
      <w:pPr>
        <w:ind w:firstLine="540"/>
        <w:jc w:val="both"/>
        <w:rPr>
          <w:sz w:val="28"/>
          <w:szCs w:val="28"/>
        </w:rPr>
      </w:pPr>
      <w:r>
        <w:rPr>
          <w:sz w:val="28"/>
          <w:szCs w:val="28"/>
        </w:rPr>
        <w:t>3</w:t>
      </w:r>
      <w:r w:rsidR="00DC6D0C" w:rsidRPr="000A4B93">
        <w:rPr>
          <w:sz w:val="28"/>
          <w:szCs w:val="28"/>
        </w:rPr>
        <w:t>.</w:t>
      </w:r>
      <w:r w:rsidR="00DC6D0C" w:rsidRPr="000A4B93">
        <w:rPr>
          <w:b/>
          <w:szCs w:val="28"/>
        </w:rPr>
        <w:t xml:space="preserve"> </w:t>
      </w:r>
      <w:proofErr w:type="gramStart"/>
      <w:r w:rsidR="00DC6D0C" w:rsidRPr="000A4B93">
        <w:rPr>
          <w:sz w:val="28"/>
          <w:szCs w:val="28"/>
        </w:rPr>
        <w:t>Контроль за</w:t>
      </w:r>
      <w:proofErr w:type="gramEnd"/>
      <w:r w:rsidR="00DC6D0C" w:rsidRPr="000A4B93">
        <w:rPr>
          <w:sz w:val="28"/>
          <w:szCs w:val="28"/>
        </w:rPr>
        <w:t xml:space="preserve"> исполнением настоящего постановления </w:t>
      </w:r>
      <w:r w:rsidR="002A11A6">
        <w:rPr>
          <w:sz w:val="28"/>
          <w:szCs w:val="28"/>
        </w:rPr>
        <w:t>оставляю за собой</w:t>
      </w:r>
      <w:r w:rsidR="00DC6D0C" w:rsidRPr="000A4B93">
        <w:rPr>
          <w:sz w:val="28"/>
          <w:szCs w:val="28"/>
        </w:rPr>
        <w:t>.</w:t>
      </w:r>
    </w:p>
    <w:p w:rsidR="00DC6D0C" w:rsidRPr="008A1649" w:rsidRDefault="00080863" w:rsidP="00DC6D0C">
      <w:pPr>
        <w:ind w:firstLine="540"/>
        <w:jc w:val="both"/>
        <w:rPr>
          <w:bCs/>
          <w:sz w:val="28"/>
          <w:szCs w:val="28"/>
        </w:rPr>
      </w:pPr>
      <w:r>
        <w:rPr>
          <w:sz w:val="28"/>
          <w:szCs w:val="28"/>
        </w:rPr>
        <w:t>4</w:t>
      </w:r>
      <w:r w:rsidR="00DC6D0C" w:rsidRPr="000A4B93">
        <w:rPr>
          <w:sz w:val="28"/>
          <w:szCs w:val="28"/>
        </w:rPr>
        <w:t>.  Постановление  вступает  в  силу  на  следующий  день  после   официального опубликования в общественно-политической газете Уярского района «Вперёд».</w:t>
      </w:r>
    </w:p>
    <w:p w:rsidR="00DC6D0C" w:rsidRPr="000A4B93" w:rsidRDefault="00DC6D0C" w:rsidP="00DC6D0C">
      <w:pPr>
        <w:ind w:right="-6"/>
        <w:jc w:val="both"/>
        <w:rPr>
          <w:sz w:val="28"/>
          <w:szCs w:val="28"/>
        </w:rPr>
      </w:pPr>
    </w:p>
    <w:p w:rsidR="00DC6D0C" w:rsidRDefault="00DC6D0C" w:rsidP="00DC6D0C">
      <w:pPr>
        <w:ind w:right="-6"/>
        <w:jc w:val="both"/>
        <w:rPr>
          <w:sz w:val="28"/>
          <w:szCs w:val="28"/>
        </w:rPr>
      </w:pPr>
    </w:p>
    <w:p w:rsidR="007D0F33" w:rsidRPr="000A4B93" w:rsidRDefault="007D0F33" w:rsidP="00DC6D0C">
      <w:pPr>
        <w:ind w:right="-6"/>
        <w:jc w:val="both"/>
        <w:rPr>
          <w:sz w:val="28"/>
          <w:szCs w:val="28"/>
        </w:rPr>
      </w:pPr>
    </w:p>
    <w:p w:rsidR="00DC6D0C" w:rsidRDefault="00DC6D0C" w:rsidP="00DC6D0C">
      <w:pPr>
        <w:pStyle w:val="FR1"/>
        <w:spacing w:before="0"/>
        <w:jc w:val="both"/>
        <w:rPr>
          <w:b w:val="0"/>
          <w:sz w:val="28"/>
          <w:szCs w:val="28"/>
        </w:rPr>
      </w:pPr>
      <w:r>
        <w:rPr>
          <w:b w:val="0"/>
          <w:sz w:val="28"/>
          <w:szCs w:val="28"/>
        </w:rPr>
        <w:t>Г</w:t>
      </w:r>
      <w:r w:rsidRPr="000A4B93">
        <w:rPr>
          <w:b w:val="0"/>
          <w:sz w:val="28"/>
          <w:szCs w:val="28"/>
        </w:rPr>
        <w:t>лав</w:t>
      </w:r>
      <w:r>
        <w:rPr>
          <w:b w:val="0"/>
          <w:sz w:val="28"/>
          <w:szCs w:val="28"/>
        </w:rPr>
        <w:t>а</w:t>
      </w:r>
      <w:r w:rsidR="007D0F33">
        <w:rPr>
          <w:b w:val="0"/>
          <w:sz w:val="28"/>
          <w:szCs w:val="28"/>
        </w:rPr>
        <w:t xml:space="preserve"> </w:t>
      </w:r>
      <w:r w:rsidR="002A11A6">
        <w:rPr>
          <w:b w:val="0"/>
          <w:sz w:val="28"/>
          <w:szCs w:val="28"/>
        </w:rPr>
        <w:t>Сухонойского сельсовета</w:t>
      </w:r>
      <w:r w:rsidRPr="000A4B93">
        <w:rPr>
          <w:b w:val="0"/>
          <w:sz w:val="28"/>
          <w:szCs w:val="28"/>
        </w:rPr>
        <w:tab/>
        <w:t xml:space="preserve">              </w:t>
      </w:r>
      <w:r>
        <w:rPr>
          <w:b w:val="0"/>
          <w:sz w:val="28"/>
          <w:szCs w:val="28"/>
        </w:rPr>
        <w:t xml:space="preserve"> </w:t>
      </w:r>
      <w:r w:rsidRPr="000A4B93">
        <w:rPr>
          <w:b w:val="0"/>
          <w:sz w:val="28"/>
          <w:szCs w:val="28"/>
        </w:rPr>
        <w:t xml:space="preserve">    </w:t>
      </w:r>
      <w:r>
        <w:rPr>
          <w:b w:val="0"/>
          <w:sz w:val="28"/>
          <w:szCs w:val="28"/>
        </w:rPr>
        <w:t xml:space="preserve"> </w:t>
      </w:r>
      <w:r w:rsidR="007D0F33">
        <w:rPr>
          <w:b w:val="0"/>
          <w:sz w:val="28"/>
          <w:szCs w:val="28"/>
        </w:rPr>
        <w:t xml:space="preserve"> </w:t>
      </w:r>
      <w:r w:rsidR="002A11A6">
        <w:rPr>
          <w:b w:val="0"/>
          <w:sz w:val="28"/>
          <w:szCs w:val="28"/>
        </w:rPr>
        <w:t xml:space="preserve">                        П.М. Емельянов</w:t>
      </w:r>
    </w:p>
    <w:p w:rsidR="00DC6D0C" w:rsidRDefault="00DC6D0C" w:rsidP="00DC6D0C">
      <w:pPr>
        <w:pStyle w:val="FR1"/>
        <w:spacing w:before="0"/>
        <w:jc w:val="both"/>
        <w:rPr>
          <w:b w:val="0"/>
          <w:sz w:val="28"/>
          <w:szCs w:val="28"/>
        </w:rPr>
      </w:pPr>
    </w:p>
    <w:p w:rsidR="00DC6D0C" w:rsidRPr="000A4B93" w:rsidRDefault="00DC6D0C" w:rsidP="00DC6D0C">
      <w:pPr>
        <w:pStyle w:val="FR1"/>
        <w:spacing w:before="0"/>
        <w:jc w:val="both"/>
        <w:rPr>
          <w:b w:val="0"/>
          <w:sz w:val="28"/>
          <w:szCs w:val="28"/>
        </w:rPr>
      </w:pPr>
    </w:p>
    <w:p w:rsidR="007D0F33" w:rsidRDefault="007D0F33" w:rsidP="00DC6D0C">
      <w:pPr>
        <w:tabs>
          <w:tab w:val="left" w:leader="underscore" w:pos="6732"/>
          <w:tab w:val="left" w:leader="underscore" w:pos="9781"/>
        </w:tabs>
        <w:ind w:left="5820" w:right="60"/>
      </w:pPr>
    </w:p>
    <w:p w:rsidR="007D0F33" w:rsidRDefault="007D0F33" w:rsidP="00DC6D0C">
      <w:pPr>
        <w:tabs>
          <w:tab w:val="left" w:leader="underscore" w:pos="6732"/>
          <w:tab w:val="left" w:leader="underscore" w:pos="9781"/>
        </w:tabs>
        <w:ind w:left="5820" w:right="60"/>
      </w:pPr>
    </w:p>
    <w:p w:rsidR="007D0F33" w:rsidRDefault="007D0F33" w:rsidP="00DC6D0C">
      <w:pPr>
        <w:tabs>
          <w:tab w:val="left" w:leader="underscore" w:pos="6732"/>
          <w:tab w:val="left" w:leader="underscore" w:pos="9781"/>
        </w:tabs>
        <w:ind w:left="5820" w:right="60"/>
      </w:pPr>
    </w:p>
    <w:p w:rsidR="007D0F33" w:rsidRDefault="007D0F33" w:rsidP="00DC6D0C">
      <w:pPr>
        <w:tabs>
          <w:tab w:val="left" w:leader="underscore" w:pos="6732"/>
          <w:tab w:val="left" w:leader="underscore" w:pos="9781"/>
        </w:tabs>
        <w:ind w:left="5820" w:right="60"/>
      </w:pPr>
    </w:p>
    <w:p w:rsidR="007D0F33" w:rsidRDefault="007D0F33" w:rsidP="00DC6D0C">
      <w:pPr>
        <w:tabs>
          <w:tab w:val="left" w:leader="underscore" w:pos="6732"/>
          <w:tab w:val="left" w:leader="underscore" w:pos="9781"/>
        </w:tabs>
        <w:ind w:left="5820" w:right="60"/>
      </w:pPr>
    </w:p>
    <w:p w:rsidR="007D0F33" w:rsidRDefault="007D0F33" w:rsidP="00DC6D0C">
      <w:pPr>
        <w:tabs>
          <w:tab w:val="left" w:leader="underscore" w:pos="6732"/>
          <w:tab w:val="left" w:leader="underscore" w:pos="9781"/>
        </w:tabs>
        <w:ind w:left="5820" w:right="60"/>
      </w:pPr>
    </w:p>
    <w:p w:rsidR="007D0F33" w:rsidRDefault="007D0F33" w:rsidP="00DC6D0C">
      <w:pPr>
        <w:tabs>
          <w:tab w:val="left" w:leader="underscore" w:pos="6732"/>
          <w:tab w:val="left" w:leader="underscore" w:pos="9781"/>
        </w:tabs>
        <w:ind w:left="5820" w:right="60"/>
      </w:pPr>
    </w:p>
    <w:p w:rsidR="00C222AD" w:rsidRDefault="00C222AD" w:rsidP="00DC6D0C">
      <w:pPr>
        <w:tabs>
          <w:tab w:val="left" w:leader="underscore" w:pos="6732"/>
          <w:tab w:val="left" w:leader="underscore" w:pos="9781"/>
        </w:tabs>
        <w:ind w:left="5820" w:right="60"/>
      </w:pPr>
    </w:p>
    <w:p w:rsidR="00C222AD" w:rsidRDefault="00C222AD" w:rsidP="00DC6D0C">
      <w:pPr>
        <w:tabs>
          <w:tab w:val="left" w:leader="underscore" w:pos="6732"/>
          <w:tab w:val="left" w:leader="underscore" w:pos="9781"/>
        </w:tabs>
        <w:ind w:left="5820" w:right="60"/>
      </w:pPr>
    </w:p>
    <w:p w:rsidR="00A96C3B" w:rsidRDefault="00A96C3B" w:rsidP="00DC6D0C">
      <w:pPr>
        <w:tabs>
          <w:tab w:val="left" w:leader="underscore" w:pos="6732"/>
          <w:tab w:val="left" w:leader="underscore" w:pos="9781"/>
        </w:tabs>
        <w:ind w:left="5820" w:right="60"/>
      </w:pPr>
    </w:p>
    <w:p w:rsidR="00A96C3B" w:rsidRDefault="00A96C3B" w:rsidP="00DC6D0C">
      <w:pPr>
        <w:tabs>
          <w:tab w:val="left" w:leader="underscore" w:pos="6732"/>
          <w:tab w:val="left" w:leader="underscore" w:pos="9781"/>
        </w:tabs>
        <w:ind w:left="5820" w:right="60"/>
      </w:pPr>
    </w:p>
    <w:p w:rsidR="00A96C3B" w:rsidRDefault="00A96C3B" w:rsidP="00DC6D0C">
      <w:pPr>
        <w:tabs>
          <w:tab w:val="left" w:leader="underscore" w:pos="6732"/>
          <w:tab w:val="left" w:leader="underscore" w:pos="9781"/>
        </w:tabs>
        <w:ind w:left="5820" w:right="60"/>
      </w:pPr>
    </w:p>
    <w:p w:rsidR="00A96C3B" w:rsidRDefault="00A96C3B" w:rsidP="00DC6D0C">
      <w:pPr>
        <w:tabs>
          <w:tab w:val="left" w:leader="underscore" w:pos="6732"/>
          <w:tab w:val="left" w:leader="underscore" w:pos="9781"/>
        </w:tabs>
        <w:ind w:left="5820" w:right="60"/>
      </w:pPr>
    </w:p>
    <w:p w:rsidR="00A96C3B" w:rsidRDefault="00A96C3B" w:rsidP="00DC6D0C">
      <w:pPr>
        <w:tabs>
          <w:tab w:val="left" w:leader="underscore" w:pos="6732"/>
          <w:tab w:val="left" w:leader="underscore" w:pos="9781"/>
        </w:tabs>
        <w:ind w:left="5820" w:right="60"/>
      </w:pPr>
    </w:p>
    <w:p w:rsidR="00DC6D0C" w:rsidRPr="00C8250C" w:rsidRDefault="00C222AD" w:rsidP="00DC6D0C">
      <w:pPr>
        <w:tabs>
          <w:tab w:val="left" w:leader="underscore" w:pos="6732"/>
          <w:tab w:val="left" w:leader="underscore" w:pos="9781"/>
        </w:tabs>
        <w:ind w:left="5820" w:right="60"/>
      </w:pPr>
      <w:r w:rsidRPr="00C8250C">
        <w:lastRenderedPageBreak/>
        <w:t>Приложение</w:t>
      </w:r>
      <w:r w:rsidR="00DC6D0C" w:rsidRPr="00C8250C">
        <w:t xml:space="preserve"> </w:t>
      </w:r>
    </w:p>
    <w:p w:rsidR="00DC6D0C" w:rsidRPr="00C8250C" w:rsidRDefault="00DC6D0C" w:rsidP="00DC6D0C">
      <w:pPr>
        <w:tabs>
          <w:tab w:val="left" w:leader="underscore" w:pos="6732"/>
          <w:tab w:val="left" w:leader="underscore" w:pos="9781"/>
        </w:tabs>
        <w:ind w:left="5820" w:right="60"/>
      </w:pPr>
      <w:r w:rsidRPr="00C8250C">
        <w:t xml:space="preserve">к постановлению администрации </w:t>
      </w:r>
      <w:r w:rsidR="0015143A" w:rsidRPr="00C8250C">
        <w:t xml:space="preserve">Сухонойского сельсовета </w:t>
      </w:r>
      <w:r w:rsidRPr="00C8250C">
        <w:t>Уярского района</w:t>
      </w:r>
    </w:p>
    <w:p w:rsidR="00DC6D0C" w:rsidRPr="00C8250C" w:rsidRDefault="00DC6D0C" w:rsidP="00DC6D0C">
      <w:pPr>
        <w:tabs>
          <w:tab w:val="left" w:leader="underscore" w:pos="6732"/>
          <w:tab w:val="left" w:leader="underscore" w:pos="9781"/>
        </w:tabs>
        <w:ind w:left="5820" w:right="60"/>
      </w:pPr>
      <w:r w:rsidRPr="00C8250C">
        <w:t xml:space="preserve">от </w:t>
      </w:r>
      <w:r w:rsidR="00D21080" w:rsidRPr="00D21080">
        <w:t>14.07.</w:t>
      </w:r>
      <w:r w:rsidR="00C67308" w:rsidRPr="00D21080">
        <w:t>2021</w:t>
      </w:r>
      <w:r w:rsidR="007D0F33" w:rsidRPr="00D21080">
        <w:t xml:space="preserve">г. № </w:t>
      </w:r>
      <w:r w:rsidR="00D21080" w:rsidRPr="00D21080">
        <w:t xml:space="preserve">38 </w:t>
      </w:r>
      <w:r w:rsidR="007D0F33" w:rsidRPr="00D21080">
        <w:t>-</w:t>
      </w:r>
      <w:proofErr w:type="gramStart"/>
      <w:r w:rsidR="00C8250C" w:rsidRPr="00D21080">
        <w:t>П</w:t>
      </w:r>
      <w:proofErr w:type="gramEnd"/>
    </w:p>
    <w:p w:rsidR="00DC6D0C" w:rsidRDefault="00DC6D0C" w:rsidP="00DC6D0C">
      <w:pPr>
        <w:tabs>
          <w:tab w:val="left" w:leader="underscore" w:pos="6732"/>
          <w:tab w:val="left" w:leader="underscore" w:pos="9781"/>
        </w:tabs>
        <w:ind w:left="5820" w:right="60"/>
      </w:pPr>
    </w:p>
    <w:p w:rsidR="00DC6D0C" w:rsidRDefault="00DC6D0C" w:rsidP="00DC6D0C">
      <w:pPr>
        <w:shd w:val="clear" w:color="auto" w:fill="FFFFFF"/>
        <w:ind w:left="403"/>
        <w:jc w:val="center"/>
        <w:rPr>
          <w:rFonts w:eastAsia="Times New Roman"/>
          <w:b/>
          <w:color w:val="333333"/>
          <w:sz w:val="32"/>
        </w:rPr>
      </w:pPr>
    </w:p>
    <w:p w:rsidR="00642049" w:rsidRPr="0035586F" w:rsidRDefault="00642049" w:rsidP="00642049">
      <w:pPr>
        <w:shd w:val="clear" w:color="auto" w:fill="FFFFFF"/>
        <w:ind w:left="403"/>
        <w:jc w:val="center"/>
        <w:rPr>
          <w:rFonts w:eastAsia="Times New Roman"/>
          <w:b/>
          <w:bCs/>
          <w:sz w:val="28"/>
          <w:szCs w:val="28"/>
        </w:rPr>
      </w:pPr>
      <w:r w:rsidRPr="0035586F">
        <w:rPr>
          <w:rFonts w:eastAsia="Times New Roman"/>
          <w:b/>
          <w:bCs/>
          <w:sz w:val="28"/>
          <w:szCs w:val="28"/>
        </w:rPr>
        <w:t>Порядок</w:t>
      </w:r>
    </w:p>
    <w:p w:rsidR="00DC6D0C" w:rsidRDefault="00642049" w:rsidP="00642049">
      <w:pPr>
        <w:shd w:val="clear" w:color="auto" w:fill="FFFFFF"/>
        <w:ind w:left="403"/>
        <w:jc w:val="both"/>
        <w:rPr>
          <w:rFonts w:eastAsia="Times New Roman"/>
          <w:b/>
          <w:bCs/>
          <w:sz w:val="28"/>
          <w:szCs w:val="28"/>
        </w:rPr>
      </w:pPr>
      <w:proofErr w:type="gramStart"/>
      <w:r w:rsidRPr="0035586F">
        <w:rPr>
          <w:rFonts w:eastAsia="Times New Roman"/>
          <w:b/>
          <w:bCs/>
          <w:sz w:val="28"/>
          <w:szCs w:val="28"/>
        </w:rPr>
        <w:t>формирования, ведения и обязательного опубликования Перечня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w:t>
      </w:r>
      <w:proofErr w:type="gramEnd"/>
      <w:r w:rsidRPr="0035586F">
        <w:rPr>
          <w:rFonts w:eastAsia="Times New Roman"/>
          <w:b/>
          <w:bCs/>
          <w:sz w:val="28"/>
          <w:szCs w:val="28"/>
        </w:rPr>
        <w:t xml:space="preserve">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w:t>
      </w:r>
      <w:r w:rsidRPr="00080928">
        <w:rPr>
          <w:rFonts w:eastAsia="Times New Roman"/>
          <w:b/>
          <w:bCs/>
          <w:sz w:val="28"/>
          <w:szCs w:val="28"/>
        </w:rPr>
        <w:t xml:space="preserve">профессиональный доход"   </w:t>
      </w:r>
      <w:r w:rsidRPr="0035586F">
        <w:rPr>
          <w:rFonts w:eastAsia="Times New Roman"/>
          <w:b/>
          <w:bCs/>
          <w:sz w:val="28"/>
          <w:szCs w:val="28"/>
        </w:rPr>
        <w:t xml:space="preserve">в </w:t>
      </w:r>
      <w:proofErr w:type="spellStart"/>
      <w:r w:rsidR="0035586F" w:rsidRPr="0035586F">
        <w:rPr>
          <w:rFonts w:eastAsia="Times New Roman"/>
          <w:b/>
          <w:bCs/>
          <w:sz w:val="28"/>
          <w:szCs w:val="28"/>
        </w:rPr>
        <w:t>Сухонойском</w:t>
      </w:r>
      <w:proofErr w:type="spellEnd"/>
      <w:r w:rsidR="0035586F" w:rsidRPr="0035586F">
        <w:rPr>
          <w:rFonts w:eastAsia="Times New Roman"/>
          <w:b/>
          <w:bCs/>
          <w:sz w:val="28"/>
          <w:szCs w:val="28"/>
        </w:rPr>
        <w:t xml:space="preserve"> сельсовете </w:t>
      </w:r>
      <w:proofErr w:type="spellStart"/>
      <w:r w:rsidRPr="0035586F">
        <w:rPr>
          <w:rFonts w:eastAsia="Times New Roman"/>
          <w:b/>
          <w:bCs/>
          <w:sz w:val="28"/>
          <w:szCs w:val="28"/>
        </w:rPr>
        <w:t>Уярско</w:t>
      </w:r>
      <w:r w:rsidR="0035586F" w:rsidRPr="0035586F">
        <w:rPr>
          <w:rFonts w:eastAsia="Times New Roman"/>
          <w:b/>
          <w:bCs/>
          <w:sz w:val="28"/>
          <w:szCs w:val="28"/>
        </w:rPr>
        <w:t>го</w:t>
      </w:r>
      <w:proofErr w:type="spellEnd"/>
      <w:r w:rsidRPr="0035586F">
        <w:rPr>
          <w:rFonts w:eastAsia="Times New Roman"/>
          <w:b/>
          <w:bCs/>
          <w:sz w:val="28"/>
          <w:szCs w:val="28"/>
        </w:rPr>
        <w:t xml:space="preserve"> район</w:t>
      </w:r>
      <w:r w:rsidR="0035586F" w:rsidRPr="0035586F">
        <w:rPr>
          <w:rFonts w:eastAsia="Times New Roman"/>
          <w:b/>
          <w:bCs/>
          <w:sz w:val="28"/>
          <w:szCs w:val="28"/>
        </w:rPr>
        <w:t>а</w:t>
      </w:r>
    </w:p>
    <w:p w:rsidR="00E26D60" w:rsidRPr="0035586F" w:rsidRDefault="00E26D60" w:rsidP="00642049">
      <w:pPr>
        <w:shd w:val="clear" w:color="auto" w:fill="FFFFFF"/>
        <w:ind w:left="403"/>
        <w:jc w:val="both"/>
        <w:rPr>
          <w:rFonts w:eastAsia="Times New Roman"/>
          <w:b/>
          <w:bCs/>
          <w:sz w:val="28"/>
          <w:szCs w:val="28"/>
        </w:rPr>
      </w:pPr>
    </w:p>
    <w:p w:rsidR="00DC6D0C" w:rsidRPr="0035586F" w:rsidRDefault="00DC6D0C" w:rsidP="00DC6D0C">
      <w:pPr>
        <w:shd w:val="clear" w:color="auto" w:fill="FFFFFF"/>
        <w:spacing w:after="135"/>
        <w:ind w:left="405"/>
        <w:jc w:val="center"/>
        <w:rPr>
          <w:rFonts w:eastAsia="Times New Roman"/>
        </w:rPr>
      </w:pPr>
      <w:r w:rsidRPr="0035586F">
        <w:rPr>
          <w:rFonts w:eastAsia="Times New Roman"/>
          <w:b/>
          <w:bCs/>
          <w:sz w:val="32"/>
          <w:szCs w:val="32"/>
        </w:rPr>
        <w:t>1. Общие положения</w:t>
      </w:r>
    </w:p>
    <w:p w:rsidR="00DC6D0C" w:rsidRDefault="00DC6D0C" w:rsidP="00DC6D0C">
      <w:pPr>
        <w:shd w:val="clear" w:color="auto" w:fill="FFFFFF"/>
        <w:jc w:val="both"/>
        <w:rPr>
          <w:sz w:val="28"/>
          <w:szCs w:val="28"/>
        </w:rPr>
      </w:pPr>
      <w:r>
        <w:rPr>
          <w:rFonts w:eastAsia="Times New Roman"/>
          <w:color w:val="333333"/>
        </w:rPr>
        <w:t> </w:t>
      </w:r>
      <w:r>
        <w:rPr>
          <w:rFonts w:eastAsia="Times New Roman"/>
          <w:color w:val="333333"/>
        </w:rPr>
        <w:tab/>
      </w:r>
      <w:r w:rsidRPr="00C8250C">
        <w:rPr>
          <w:rFonts w:eastAsia="Times New Roman"/>
          <w:sz w:val="28"/>
        </w:rPr>
        <w:t xml:space="preserve">1.1. </w:t>
      </w:r>
      <w:proofErr w:type="gramStart"/>
      <w:r w:rsidRPr="00C8250C">
        <w:rPr>
          <w:rFonts w:eastAsia="Times New Roman"/>
          <w:sz w:val="28"/>
        </w:rPr>
        <w:t>Настоящий Порядок устанавливает порядок</w:t>
      </w:r>
      <w:r w:rsidR="003D7566" w:rsidRPr="00C8250C">
        <w:t xml:space="preserve"> </w:t>
      </w:r>
      <w:r w:rsidR="003D7566" w:rsidRPr="00C8250C">
        <w:rPr>
          <w:rFonts w:eastAsia="Times New Roman"/>
          <w:sz w:val="28"/>
        </w:rPr>
        <w:t>формирования, ведения и обязательного опубликования Перечня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w:t>
      </w:r>
      <w:proofErr w:type="gramEnd"/>
      <w:r w:rsidR="003D7566" w:rsidRPr="00C8250C">
        <w:rPr>
          <w:rFonts w:eastAsia="Times New Roman"/>
          <w:sz w:val="28"/>
        </w:rPr>
        <w:t xml:space="preserve"> </w:t>
      </w:r>
      <w:proofErr w:type="gramStart"/>
      <w:r w:rsidR="003D7566" w:rsidRPr="00C8250C">
        <w:rPr>
          <w:rFonts w:eastAsia="Times New Roman"/>
          <w:sz w:val="28"/>
        </w:rPr>
        <w:t xml:space="preserve">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w:t>
      </w:r>
      <w:proofErr w:type="spellStart"/>
      <w:r w:rsidR="00C8250C" w:rsidRPr="00C8250C">
        <w:rPr>
          <w:rFonts w:eastAsia="Times New Roman"/>
          <w:sz w:val="28"/>
        </w:rPr>
        <w:t>Сухонойском</w:t>
      </w:r>
      <w:proofErr w:type="spellEnd"/>
      <w:r w:rsidR="00C8250C" w:rsidRPr="00C8250C">
        <w:rPr>
          <w:rFonts w:eastAsia="Times New Roman"/>
          <w:sz w:val="28"/>
        </w:rPr>
        <w:t xml:space="preserve"> сельсовете </w:t>
      </w:r>
      <w:proofErr w:type="spellStart"/>
      <w:r w:rsidR="003D7566" w:rsidRPr="00C8250C">
        <w:rPr>
          <w:rFonts w:eastAsia="Times New Roman"/>
          <w:sz w:val="28"/>
        </w:rPr>
        <w:t>Уярско</w:t>
      </w:r>
      <w:r w:rsidR="00C8250C" w:rsidRPr="00C8250C">
        <w:rPr>
          <w:rFonts w:eastAsia="Times New Roman"/>
          <w:sz w:val="28"/>
        </w:rPr>
        <w:t>го</w:t>
      </w:r>
      <w:proofErr w:type="spellEnd"/>
      <w:r w:rsidR="003D7566" w:rsidRPr="00C8250C">
        <w:rPr>
          <w:rFonts w:eastAsia="Times New Roman"/>
          <w:sz w:val="28"/>
        </w:rPr>
        <w:t xml:space="preserve"> район</w:t>
      </w:r>
      <w:r w:rsidR="00C8250C" w:rsidRPr="00C8250C">
        <w:rPr>
          <w:rFonts w:eastAsia="Times New Roman"/>
          <w:sz w:val="28"/>
        </w:rPr>
        <w:t>а</w:t>
      </w:r>
      <w:r w:rsidRPr="00C8250C">
        <w:rPr>
          <w:rFonts w:eastAsia="Times New Roman"/>
          <w:sz w:val="28"/>
        </w:rPr>
        <w:t> </w:t>
      </w:r>
      <w:r w:rsidRPr="00C8250C">
        <w:rPr>
          <w:rFonts w:eastAsia="Times New Roman"/>
          <w:sz w:val="28"/>
          <w:szCs w:val="28"/>
        </w:rPr>
        <w:t xml:space="preserve">(далее Перечень) </w:t>
      </w:r>
      <w:r>
        <w:rPr>
          <w:sz w:val="28"/>
          <w:szCs w:val="28"/>
        </w:rPr>
        <w:t>в</w:t>
      </w:r>
      <w:r w:rsidRPr="009B1402">
        <w:rPr>
          <w:sz w:val="28"/>
          <w:szCs w:val="28"/>
        </w:rPr>
        <w:t xml:space="preserve"> целях организации оказания имущественной поддержки  субъектам малого и среднего предпринимательства, </w:t>
      </w:r>
      <w:r>
        <w:rPr>
          <w:sz w:val="28"/>
          <w:szCs w:val="28"/>
        </w:rPr>
        <w:t>в соответствии с</w:t>
      </w:r>
      <w:r w:rsidRPr="001C66DC">
        <w:rPr>
          <w:sz w:val="28"/>
          <w:szCs w:val="28"/>
        </w:rPr>
        <w:t xml:space="preserve"> </w:t>
      </w:r>
      <w:r>
        <w:rPr>
          <w:sz w:val="28"/>
          <w:szCs w:val="28"/>
        </w:rPr>
        <w:t xml:space="preserve">Федеральным </w:t>
      </w:r>
      <w:hyperlink r:id="rId10" w:history="1">
        <w:r w:rsidRPr="00D21080">
          <w:rPr>
            <w:rStyle w:val="a5"/>
            <w:color w:val="000000" w:themeColor="text1"/>
            <w:sz w:val="28"/>
            <w:szCs w:val="28"/>
            <w:u w:val="none"/>
          </w:rPr>
          <w:t>законом</w:t>
        </w:r>
        <w:proofErr w:type="gramEnd"/>
      </w:hyperlink>
      <w:r w:rsidRPr="00D21080">
        <w:rPr>
          <w:color w:val="000000" w:themeColor="text1"/>
          <w:sz w:val="28"/>
          <w:szCs w:val="28"/>
        </w:rPr>
        <w:t xml:space="preserve"> </w:t>
      </w:r>
      <w:proofErr w:type="gramStart"/>
      <w:r w:rsidRPr="00D21080">
        <w:rPr>
          <w:color w:val="000000" w:themeColor="text1"/>
          <w:sz w:val="28"/>
          <w:szCs w:val="28"/>
        </w:rPr>
        <w:t>о</w:t>
      </w:r>
      <w:r>
        <w:rPr>
          <w:sz w:val="28"/>
          <w:szCs w:val="28"/>
        </w:rPr>
        <w:t xml:space="preserve">т 24.07.2007 г. N 209-ФЗ "О развитии малого и среднего предпринимательства в Российской Федерации",  </w:t>
      </w:r>
      <w:r w:rsidRPr="00D21080">
        <w:rPr>
          <w:color w:val="000000" w:themeColor="text1"/>
          <w:sz w:val="28"/>
          <w:szCs w:val="28"/>
        </w:rPr>
        <w:t xml:space="preserve">Федеральным  </w:t>
      </w:r>
      <w:hyperlink r:id="rId11" w:history="1">
        <w:r w:rsidRPr="00D21080">
          <w:rPr>
            <w:rStyle w:val="a5"/>
            <w:color w:val="000000" w:themeColor="text1"/>
            <w:sz w:val="28"/>
            <w:szCs w:val="28"/>
            <w:u w:val="none"/>
          </w:rPr>
          <w:t>законом</w:t>
        </w:r>
      </w:hyperlink>
      <w:r>
        <w:rPr>
          <w:sz w:val="28"/>
          <w:szCs w:val="28"/>
        </w:rPr>
        <w:t xml:space="preserve">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Pr>
          <w:sz w:val="28"/>
          <w:szCs w:val="28"/>
        </w:rPr>
        <w:lastRenderedPageBreak/>
        <w:t xml:space="preserve">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2" w:history="1">
        <w:r w:rsidRPr="00D21080">
          <w:rPr>
            <w:rStyle w:val="a5"/>
            <w:color w:val="000000" w:themeColor="text1"/>
            <w:sz w:val="28"/>
            <w:szCs w:val="28"/>
            <w:u w:val="none"/>
          </w:rPr>
          <w:t>законом</w:t>
        </w:r>
      </w:hyperlink>
      <w:r w:rsidRPr="00D21080">
        <w:rPr>
          <w:color w:val="000000" w:themeColor="text1"/>
          <w:sz w:val="28"/>
          <w:szCs w:val="28"/>
        </w:rPr>
        <w:t xml:space="preserve"> </w:t>
      </w:r>
      <w:r>
        <w:rPr>
          <w:sz w:val="28"/>
          <w:szCs w:val="28"/>
        </w:rPr>
        <w:t>от 26.07.2006 г.                       № 135-ФЗ</w:t>
      </w:r>
      <w:proofErr w:type="gramEnd"/>
      <w:r>
        <w:rPr>
          <w:sz w:val="28"/>
          <w:szCs w:val="28"/>
        </w:rPr>
        <w:t xml:space="preserve"> «</w:t>
      </w:r>
      <w:proofErr w:type="gramStart"/>
      <w:r>
        <w:rPr>
          <w:sz w:val="28"/>
          <w:szCs w:val="28"/>
        </w:rPr>
        <w:t>О защите конкуренции»,  Гражданским кодексом Российской Федерации, Законом  Красноярского края от 30 октября 2008 года № 7-2279 «Об установлении срока рассрочки оплаты недвижимого имущества, приобретаемого субъектами малого и среднего предпринимательства при реализации преимущественного права на его приобретение»</w:t>
      </w:r>
      <w:r w:rsidR="003D7566">
        <w:rPr>
          <w:sz w:val="28"/>
          <w:szCs w:val="28"/>
        </w:rPr>
        <w:t>,</w:t>
      </w:r>
      <w:r w:rsidR="003D7566" w:rsidRPr="003D7566">
        <w:t xml:space="preserve"> </w:t>
      </w:r>
      <w:r w:rsidR="003D7566" w:rsidRPr="003D7566">
        <w:rPr>
          <w:sz w:val="28"/>
          <w:szCs w:val="28"/>
        </w:rPr>
        <w:t>Законом  Красноярского края от 04.12.2008 №  7-2528 «О развитии малого и среднего предпринимательства в Красноярском крае"</w:t>
      </w:r>
      <w:r>
        <w:rPr>
          <w:sz w:val="28"/>
          <w:szCs w:val="28"/>
        </w:rPr>
        <w:t>.</w:t>
      </w:r>
      <w:proofErr w:type="gramEnd"/>
    </w:p>
    <w:p w:rsidR="00DC6D0C" w:rsidRPr="00CD3570" w:rsidRDefault="00DC6D0C" w:rsidP="00DC6D0C">
      <w:pPr>
        <w:shd w:val="clear" w:color="auto" w:fill="FFFFFF"/>
        <w:ind w:firstLine="708"/>
        <w:jc w:val="both"/>
        <w:rPr>
          <w:sz w:val="28"/>
        </w:rPr>
      </w:pPr>
      <w:r w:rsidRPr="00CD3570">
        <w:rPr>
          <w:sz w:val="28"/>
        </w:rPr>
        <w:t xml:space="preserve">1.2. </w:t>
      </w:r>
      <w:proofErr w:type="gramStart"/>
      <w:r w:rsidRPr="00CD3570">
        <w:rPr>
          <w:sz w:val="28"/>
        </w:rPr>
        <w:t xml:space="preserve">Муниципальное имущество, включенное в </w:t>
      </w:r>
      <w:r>
        <w:rPr>
          <w:sz w:val="28"/>
        </w:rPr>
        <w:t>П</w:t>
      </w:r>
      <w:r w:rsidRPr="00CD3570">
        <w:rPr>
          <w:sz w:val="28"/>
        </w:rPr>
        <w:t>еречень,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51607">
        <w:rPr>
          <w:sz w:val="28"/>
        </w:rPr>
        <w:t>,</w:t>
      </w:r>
      <w:r w:rsidR="00551607" w:rsidRPr="00551607">
        <w:t xml:space="preserve"> </w:t>
      </w:r>
      <w:r w:rsidR="00551607" w:rsidRPr="00551607">
        <w:rPr>
          <w:sz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sz w:val="28"/>
        </w:rPr>
        <w:t>.</w:t>
      </w:r>
      <w:proofErr w:type="gramEnd"/>
    </w:p>
    <w:p w:rsidR="00DC6D0C" w:rsidRPr="0035586F" w:rsidRDefault="00DC6D0C" w:rsidP="00DC6D0C">
      <w:pPr>
        <w:shd w:val="clear" w:color="auto" w:fill="FFFFFF"/>
        <w:spacing w:after="135"/>
        <w:ind w:left="405" w:firstLine="709"/>
        <w:jc w:val="center"/>
        <w:rPr>
          <w:rFonts w:eastAsia="Times New Roman"/>
        </w:rPr>
      </w:pPr>
      <w:r w:rsidRPr="0035586F">
        <w:rPr>
          <w:rFonts w:eastAsia="Times New Roman"/>
          <w:b/>
          <w:bCs/>
          <w:sz w:val="32"/>
          <w:szCs w:val="32"/>
        </w:rPr>
        <w:t>2. Порядок формирования, ведения и обязательного опубликования Перечня</w:t>
      </w:r>
    </w:p>
    <w:p w:rsidR="00335488" w:rsidRPr="00335488" w:rsidRDefault="00DC6D0C" w:rsidP="00335488">
      <w:pPr>
        <w:pStyle w:val="ConsPlusNormal"/>
        <w:spacing w:before="240"/>
        <w:ind w:firstLine="540"/>
        <w:jc w:val="both"/>
        <w:rPr>
          <w:rFonts w:ascii="Times New Roman" w:hAnsi="Times New Roman" w:cs="Times New Roman"/>
          <w:sz w:val="28"/>
          <w:szCs w:val="28"/>
        </w:rPr>
      </w:pPr>
      <w:r>
        <w:rPr>
          <w:rFonts w:eastAsia="Times New Roman"/>
          <w:color w:val="333333"/>
        </w:rPr>
        <w:t> </w:t>
      </w:r>
      <w:r>
        <w:rPr>
          <w:rFonts w:eastAsia="Times New Roman"/>
          <w:color w:val="333333"/>
        </w:rPr>
        <w:tab/>
      </w:r>
      <w:r w:rsidR="00335488" w:rsidRPr="00335488">
        <w:rPr>
          <w:rFonts w:ascii="Times New Roman" w:hAnsi="Times New Roman" w:cs="Times New Roman"/>
          <w:sz w:val="28"/>
          <w:szCs w:val="28"/>
        </w:rPr>
        <w:t xml:space="preserve"> </w:t>
      </w:r>
      <w:proofErr w:type="gramStart"/>
      <w:r w:rsidR="00335488">
        <w:rPr>
          <w:rFonts w:ascii="Times New Roman" w:hAnsi="Times New Roman" w:cs="Times New Roman"/>
          <w:sz w:val="28"/>
          <w:szCs w:val="28"/>
        </w:rPr>
        <w:t>2.1.</w:t>
      </w:r>
      <w:r w:rsidR="00335488" w:rsidRPr="00335488">
        <w:rPr>
          <w:rFonts w:ascii="Times New Roman" w:hAnsi="Times New Roman" w:cs="Times New Roman"/>
          <w:sz w:val="28"/>
          <w:szCs w:val="28"/>
        </w:rPr>
        <w:t xml:space="preserve">В перечень включается имущество, находящееся в муниципальной собственности муниципального образования </w:t>
      </w:r>
      <w:proofErr w:type="spellStart"/>
      <w:r w:rsidR="00C11176">
        <w:rPr>
          <w:rFonts w:ascii="Times New Roman" w:hAnsi="Times New Roman" w:cs="Times New Roman"/>
          <w:sz w:val="28"/>
          <w:szCs w:val="28"/>
        </w:rPr>
        <w:t>Сухонойский</w:t>
      </w:r>
      <w:proofErr w:type="spellEnd"/>
      <w:r w:rsidR="00C11176">
        <w:rPr>
          <w:rFonts w:ascii="Times New Roman" w:hAnsi="Times New Roman" w:cs="Times New Roman"/>
          <w:sz w:val="28"/>
          <w:szCs w:val="28"/>
        </w:rPr>
        <w:t xml:space="preserve"> сельсовет </w:t>
      </w:r>
      <w:proofErr w:type="spellStart"/>
      <w:r w:rsidR="00335488" w:rsidRPr="00335488">
        <w:rPr>
          <w:rFonts w:ascii="Times New Roman" w:hAnsi="Times New Roman" w:cs="Times New Roman"/>
          <w:sz w:val="28"/>
          <w:szCs w:val="28"/>
        </w:rPr>
        <w:t>Уярск</w:t>
      </w:r>
      <w:r w:rsidR="00C11176">
        <w:rPr>
          <w:rFonts w:ascii="Times New Roman" w:hAnsi="Times New Roman" w:cs="Times New Roman"/>
          <w:sz w:val="28"/>
          <w:szCs w:val="28"/>
        </w:rPr>
        <w:t>ого</w:t>
      </w:r>
      <w:proofErr w:type="spellEnd"/>
      <w:r w:rsidR="00335488" w:rsidRPr="00335488">
        <w:rPr>
          <w:rFonts w:ascii="Times New Roman" w:hAnsi="Times New Roman" w:cs="Times New Roman"/>
          <w:sz w:val="28"/>
          <w:szCs w:val="28"/>
        </w:rPr>
        <w:t xml:space="preserve"> район</w:t>
      </w:r>
      <w:r w:rsidR="00C11176">
        <w:rPr>
          <w:rFonts w:ascii="Times New Roman" w:hAnsi="Times New Roman" w:cs="Times New Roman"/>
          <w:sz w:val="28"/>
          <w:szCs w:val="28"/>
        </w:rPr>
        <w:t>а</w:t>
      </w:r>
      <w:r w:rsidR="00335488" w:rsidRPr="00335488">
        <w:rPr>
          <w:rFonts w:ascii="Times New Roman" w:hAnsi="Times New Roman" w:cs="Times New Roman"/>
          <w:sz w:val="28"/>
          <w:szCs w:val="28"/>
        </w:rPr>
        <w:t xml:space="preserve"> и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w:t>
      </w:r>
      <w:proofErr w:type="gramEnd"/>
      <w:r w:rsidR="00335488" w:rsidRPr="00335488">
        <w:rPr>
          <w:rFonts w:ascii="Times New Roman" w:hAnsi="Times New Roman" w:cs="Times New Roman"/>
          <w:sz w:val="28"/>
          <w:szCs w:val="28"/>
        </w:rPr>
        <w:t xml:space="preserve">, </w:t>
      </w:r>
      <w:proofErr w:type="gramStart"/>
      <w:r w:rsidR="00335488" w:rsidRPr="00335488">
        <w:rPr>
          <w:rFonts w:ascii="Times New Roman" w:hAnsi="Times New Roman" w:cs="Times New Roman"/>
          <w:sz w:val="28"/>
          <w:szCs w:val="28"/>
        </w:rPr>
        <w:t>сооружения, нежилые помещения, оборудование, машины, механизмы, установки, транспортные средства, инвентарь, инструменты.</w:t>
      </w:r>
      <w:proofErr w:type="gramEnd"/>
    </w:p>
    <w:p w:rsidR="00DC6D0C" w:rsidRPr="00C8250C" w:rsidRDefault="00DC6D0C" w:rsidP="00335488">
      <w:pPr>
        <w:contextualSpacing/>
        <w:jc w:val="both"/>
        <w:rPr>
          <w:rFonts w:eastAsia="Times New Roman"/>
          <w:sz w:val="28"/>
        </w:rPr>
      </w:pPr>
      <w:r w:rsidRPr="00335488">
        <w:rPr>
          <w:rFonts w:eastAsia="Times New Roman"/>
          <w:color w:val="333333"/>
          <w:sz w:val="28"/>
          <w:szCs w:val="28"/>
        </w:rPr>
        <w:t xml:space="preserve"> </w:t>
      </w:r>
      <w:r w:rsidR="00335488">
        <w:rPr>
          <w:rFonts w:eastAsia="Times New Roman"/>
          <w:color w:val="333333"/>
          <w:sz w:val="28"/>
          <w:szCs w:val="28"/>
        </w:rPr>
        <w:tab/>
      </w:r>
      <w:proofErr w:type="gramStart"/>
      <w:r w:rsidRPr="00C8250C">
        <w:rPr>
          <w:rFonts w:eastAsia="Times New Roman"/>
          <w:sz w:val="28"/>
        </w:rPr>
        <w:t xml:space="preserve">Перечень предназначен исключительно для предоставления муниципального имущества муниципального образования </w:t>
      </w:r>
      <w:proofErr w:type="spellStart"/>
      <w:r w:rsidR="00C11176">
        <w:rPr>
          <w:rFonts w:eastAsia="Times New Roman"/>
          <w:sz w:val="28"/>
        </w:rPr>
        <w:t>Сухонойский</w:t>
      </w:r>
      <w:proofErr w:type="spellEnd"/>
      <w:r w:rsidR="00C11176">
        <w:rPr>
          <w:rFonts w:eastAsia="Times New Roman"/>
          <w:sz w:val="28"/>
        </w:rPr>
        <w:t xml:space="preserve"> сельсовет </w:t>
      </w:r>
      <w:proofErr w:type="spellStart"/>
      <w:r w:rsidRPr="00C8250C">
        <w:rPr>
          <w:rFonts w:eastAsia="Times New Roman"/>
          <w:sz w:val="28"/>
        </w:rPr>
        <w:t>Уярск</w:t>
      </w:r>
      <w:r w:rsidR="00C11176">
        <w:rPr>
          <w:rFonts w:eastAsia="Times New Roman"/>
          <w:sz w:val="28"/>
        </w:rPr>
        <w:t>ого</w:t>
      </w:r>
      <w:proofErr w:type="spellEnd"/>
      <w:r w:rsidRPr="00C8250C">
        <w:rPr>
          <w:rFonts w:eastAsia="Times New Roman"/>
          <w:sz w:val="28"/>
        </w:rPr>
        <w:t xml:space="preserve"> район</w:t>
      </w:r>
      <w:r w:rsidR="00C11176">
        <w:rPr>
          <w:rFonts w:eastAsia="Times New Roman"/>
          <w:sz w:val="28"/>
        </w:rPr>
        <w:t>а</w:t>
      </w:r>
      <w:r w:rsidRPr="00C8250C">
        <w:rPr>
          <w:rFonts w:eastAsia="Times New Roman"/>
          <w:sz w:val="28"/>
        </w:rPr>
        <w:t xml:space="preserve">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335488" w:rsidRPr="00C8250C">
        <w:rPr>
          <w:rFonts w:eastAsia="Times New Roman"/>
          <w:sz w:val="28"/>
        </w:rPr>
        <w:t>,</w:t>
      </w:r>
      <w:r w:rsidR="00335488" w:rsidRPr="00C8250C">
        <w:rPr>
          <w:sz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8250C">
        <w:rPr>
          <w:rFonts w:eastAsia="Times New Roman"/>
          <w:sz w:val="28"/>
        </w:rPr>
        <w:t xml:space="preserve"> на долгосрочной основе (</w:t>
      </w:r>
      <w:proofErr w:type="spellStart"/>
      <w:r w:rsidRPr="00C8250C">
        <w:rPr>
          <w:rFonts w:eastAsia="Times New Roman"/>
          <w:sz w:val="28"/>
        </w:rPr>
        <w:t>возмездно</w:t>
      </w:r>
      <w:proofErr w:type="spellEnd"/>
      <w:r w:rsidRPr="00C8250C">
        <w:rPr>
          <w:rFonts w:eastAsia="Times New Roman"/>
          <w:sz w:val="28"/>
        </w:rPr>
        <w:t>).</w:t>
      </w:r>
      <w:proofErr w:type="gramEnd"/>
    </w:p>
    <w:p w:rsidR="00DC6D0C" w:rsidRPr="00C8250C" w:rsidRDefault="00DC6D0C" w:rsidP="00DC6D0C">
      <w:pPr>
        <w:ind w:firstLine="405"/>
        <w:contextualSpacing/>
        <w:jc w:val="both"/>
        <w:rPr>
          <w:rFonts w:eastAsia="Times New Roman"/>
          <w:sz w:val="28"/>
        </w:rPr>
      </w:pPr>
      <w:r w:rsidRPr="00C8250C">
        <w:rPr>
          <w:rFonts w:eastAsia="Times New Roman"/>
          <w:sz w:val="28"/>
        </w:rPr>
        <w:t xml:space="preserve">2.2. Перечень и все изменения к нему утверждаются  постановлением администрации </w:t>
      </w:r>
      <w:r w:rsidR="00C8250C">
        <w:rPr>
          <w:rFonts w:eastAsia="Times New Roman"/>
          <w:sz w:val="28"/>
        </w:rPr>
        <w:t xml:space="preserve">Сухонойского сельсовета </w:t>
      </w:r>
      <w:r w:rsidRPr="00C8250C">
        <w:rPr>
          <w:rFonts w:eastAsia="Times New Roman"/>
          <w:sz w:val="28"/>
        </w:rPr>
        <w:t>Уярского района.</w:t>
      </w:r>
    </w:p>
    <w:p w:rsidR="00335488" w:rsidRPr="00335488" w:rsidRDefault="00DC6D0C" w:rsidP="00335488">
      <w:pPr>
        <w:shd w:val="clear" w:color="auto" w:fill="FFFFFF"/>
        <w:ind w:firstLine="405"/>
        <w:jc w:val="both"/>
        <w:rPr>
          <w:rStyle w:val="fontstyle01"/>
          <w:rFonts w:ascii="Times New Roman" w:hAnsi="Times New Roman"/>
        </w:rPr>
      </w:pPr>
      <w:r w:rsidRPr="00151F47">
        <w:rPr>
          <w:rFonts w:eastAsia="Times New Roman"/>
          <w:color w:val="333333"/>
          <w:sz w:val="28"/>
        </w:rPr>
        <w:t>2</w:t>
      </w:r>
      <w:r w:rsidRPr="00EA15C0">
        <w:rPr>
          <w:rFonts w:eastAsia="Times New Roman"/>
          <w:color w:val="333333"/>
          <w:sz w:val="28"/>
        </w:rPr>
        <w:t>.</w:t>
      </w:r>
      <w:r>
        <w:rPr>
          <w:rFonts w:eastAsia="Times New Roman"/>
          <w:color w:val="333333"/>
          <w:sz w:val="28"/>
        </w:rPr>
        <w:t>3</w:t>
      </w:r>
      <w:r w:rsidRPr="00EA15C0">
        <w:rPr>
          <w:rStyle w:val="fontstyle01"/>
          <w:rFonts w:ascii="Times New Roman" w:hAnsi="Times New Roman"/>
        </w:rPr>
        <w:t>.</w:t>
      </w:r>
      <w:r w:rsidR="00335488" w:rsidRPr="00335488">
        <w:t xml:space="preserve"> </w:t>
      </w:r>
      <w:r w:rsidR="00335488" w:rsidRPr="00335488">
        <w:rPr>
          <w:rStyle w:val="fontstyle01"/>
          <w:rFonts w:ascii="Times New Roman" w:hAnsi="Times New Roman"/>
        </w:rPr>
        <w:t>Имущество не подлежит включению в перечень, если оно:</w:t>
      </w:r>
    </w:p>
    <w:p w:rsidR="00335488" w:rsidRPr="00335488" w:rsidRDefault="00335488" w:rsidP="00335488">
      <w:pPr>
        <w:shd w:val="clear" w:color="auto" w:fill="FFFFFF"/>
        <w:ind w:firstLine="405"/>
        <w:jc w:val="both"/>
        <w:rPr>
          <w:rStyle w:val="fontstyle01"/>
          <w:rFonts w:ascii="Times New Roman" w:hAnsi="Times New Roman"/>
        </w:rPr>
      </w:pPr>
      <w:r w:rsidRPr="00335488">
        <w:rPr>
          <w:rStyle w:val="fontstyle01"/>
          <w:rFonts w:ascii="Times New Roman" w:hAnsi="Times New Roman"/>
        </w:rPr>
        <w:t>а) ограничено в обороте, что делает невозможным его предоставление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Style w:val="fontstyle01"/>
          <w:rFonts w:ascii="Times New Roman" w:hAnsi="Times New Roman"/>
        </w:rPr>
        <w:t xml:space="preserve">, </w:t>
      </w:r>
      <w:r w:rsidRPr="00335488">
        <w:rPr>
          <w:rStyle w:val="fontstyle01"/>
          <w:rFonts w:ascii="Times New Roman" w:hAnsi="Times New Roman"/>
        </w:rPr>
        <w:t xml:space="preserve">физическим лицам, не являющимся </w:t>
      </w:r>
      <w:r w:rsidRPr="00335488">
        <w:rPr>
          <w:rStyle w:val="fontstyle01"/>
          <w:rFonts w:ascii="Times New Roman" w:hAnsi="Times New Roman"/>
        </w:rPr>
        <w:lastRenderedPageBreak/>
        <w:t>индивидуальными предпринимателями и применяющим специальный налоговый режим "Налог на профессиональный доход";</w:t>
      </w:r>
    </w:p>
    <w:p w:rsidR="00335488" w:rsidRPr="00335488" w:rsidRDefault="00335488" w:rsidP="00335488">
      <w:pPr>
        <w:shd w:val="clear" w:color="auto" w:fill="FFFFFF"/>
        <w:ind w:firstLine="405"/>
        <w:jc w:val="both"/>
        <w:rPr>
          <w:rStyle w:val="fontstyle01"/>
          <w:rFonts w:ascii="Times New Roman" w:hAnsi="Times New Roman"/>
        </w:rPr>
      </w:pPr>
      <w:r w:rsidRPr="00335488">
        <w:rPr>
          <w:rStyle w:val="fontstyle01"/>
          <w:rFonts w:ascii="Times New Roman" w:hAnsi="Times New Roman"/>
        </w:rPr>
        <w:t>б) подлежит передаче в федеральную</w:t>
      </w:r>
      <w:r w:rsidR="001D2298">
        <w:rPr>
          <w:rStyle w:val="fontstyle01"/>
          <w:rFonts w:ascii="Times New Roman" w:hAnsi="Times New Roman"/>
        </w:rPr>
        <w:t xml:space="preserve"> собственность</w:t>
      </w:r>
      <w:r w:rsidRPr="00335488">
        <w:rPr>
          <w:rStyle w:val="fontstyle01"/>
          <w:rFonts w:ascii="Times New Roman" w:hAnsi="Times New Roman"/>
        </w:rPr>
        <w:t xml:space="preserve"> на основании федерального закона, в том числе в связи с разграничением полномочий между органами местного самоуправления;</w:t>
      </w:r>
    </w:p>
    <w:p w:rsidR="00335488" w:rsidRPr="00335488" w:rsidRDefault="00335488" w:rsidP="00335488">
      <w:pPr>
        <w:shd w:val="clear" w:color="auto" w:fill="FFFFFF"/>
        <w:ind w:firstLine="405"/>
        <w:jc w:val="both"/>
        <w:rPr>
          <w:rStyle w:val="fontstyle01"/>
          <w:rFonts w:ascii="Times New Roman" w:hAnsi="Times New Roman"/>
        </w:rPr>
      </w:pPr>
      <w:r w:rsidRPr="00335488">
        <w:rPr>
          <w:rStyle w:val="fontstyle01"/>
          <w:rFonts w:ascii="Times New Roman" w:hAnsi="Times New Roman"/>
        </w:rPr>
        <w:t>в) является имуществом религиозного назначения, подлежащим безвозмездной передаче в собственность или в безвозмездное пользование религиозной организации на основании федерального закона;</w:t>
      </w:r>
    </w:p>
    <w:p w:rsidR="00335488" w:rsidRPr="00335488" w:rsidRDefault="00335488" w:rsidP="00335488">
      <w:pPr>
        <w:shd w:val="clear" w:color="auto" w:fill="FFFFFF"/>
        <w:ind w:firstLine="405"/>
        <w:jc w:val="both"/>
        <w:rPr>
          <w:rStyle w:val="fontstyle01"/>
          <w:rFonts w:ascii="Times New Roman" w:hAnsi="Times New Roman"/>
        </w:rPr>
      </w:pPr>
      <w:r w:rsidRPr="00335488">
        <w:rPr>
          <w:rStyle w:val="fontstyle01"/>
          <w:rFonts w:ascii="Times New Roman" w:hAnsi="Times New Roman"/>
        </w:rPr>
        <w:t xml:space="preserve">г) используется для исполнения иных полномочий </w:t>
      </w:r>
      <w:r>
        <w:rPr>
          <w:rStyle w:val="fontstyle01"/>
          <w:rFonts w:ascii="Times New Roman" w:hAnsi="Times New Roman"/>
        </w:rPr>
        <w:t xml:space="preserve">муниципального образования </w:t>
      </w:r>
      <w:proofErr w:type="spellStart"/>
      <w:r w:rsidR="00FD12C6">
        <w:rPr>
          <w:rStyle w:val="fontstyle01"/>
          <w:rFonts w:ascii="Times New Roman" w:hAnsi="Times New Roman"/>
        </w:rPr>
        <w:t>Сухонойский</w:t>
      </w:r>
      <w:proofErr w:type="spellEnd"/>
      <w:r w:rsidR="00FD12C6">
        <w:rPr>
          <w:rStyle w:val="fontstyle01"/>
          <w:rFonts w:ascii="Times New Roman" w:hAnsi="Times New Roman"/>
        </w:rPr>
        <w:t xml:space="preserve"> сельсовет </w:t>
      </w:r>
      <w:proofErr w:type="spellStart"/>
      <w:r>
        <w:rPr>
          <w:rStyle w:val="fontstyle01"/>
          <w:rFonts w:ascii="Times New Roman" w:hAnsi="Times New Roman"/>
        </w:rPr>
        <w:t>Уярск</w:t>
      </w:r>
      <w:r w:rsidR="00FD12C6">
        <w:rPr>
          <w:rStyle w:val="fontstyle01"/>
          <w:rFonts w:ascii="Times New Roman" w:hAnsi="Times New Roman"/>
        </w:rPr>
        <w:t>ого</w:t>
      </w:r>
      <w:proofErr w:type="spellEnd"/>
      <w:r>
        <w:rPr>
          <w:rStyle w:val="fontstyle01"/>
          <w:rFonts w:ascii="Times New Roman" w:hAnsi="Times New Roman"/>
        </w:rPr>
        <w:t xml:space="preserve"> район</w:t>
      </w:r>
      <w:r w:rsidR="00FD12C6">
        <w:rPr>
          <w:rStyle w:val="fontstyle01"/>
          <w:rFonts w:ascii="Times New Roman" w:hAnsi="Times New Roman"/>
        </w:rPr>
        <w:t>а</w:t>
      </w:r>
      <w:r w:rsidRPr="00335488">
        <w:rPr>
          <w:rStyle w:val="fontstyle01"/>
          <w:rFonts w:ascii="Times New Roman" w:hAnsi="Times New Roman"/>
        </w:rPr>
        <w:t>;</w:t>
      </w:r>
    </w:p>
    <w:p w:rsidR="00335488" w:rsidRPr="00335488" w:rsidRDefault="00335488" w:rsidP="00335488">
      <w:pPr>
        <w:shd w:val="clear" w:color="auto" w:fill="FFFFFF"/>
        <w:ind w:firstLine="405"/>
        <w:jc w:val="both"/>
        <w:rPr>
          <w:rStyle w:val="fontstyle01"/>
          <w:rFonts w:ascii="Times New Roman" w:hAnsi="Times New Roman"/>
        </w:rPr>
      </w:pPr>
      <w:r w:rsidRPr="00335488">
        <w:rPr>
          <w:rStyle w:val="fontstyle01"/>
          <w:rFonts w:ascii="Times New Roman" w:hAnsi="Times New Roman"/>
        </w:rPr>
        <w:t xml:space="preserve">д) включено в прогнозный план (программу) приватизации </w:t>
      </w:r>
      <w:r w:rsidRPr="00D95608">
        <w:rPr>
          <w:sz w:val="28"/>
          <w:szCs w:val="28"/>
        </w:rPr>
        <w:t xml:space="preserve">муниципального </w:t>
      </w:r>
      <w:r>
        <w:rPr>
          <w:sz w:val="28"/>
          <w:szCs w:val="28"/>
        </w:rPr>
        <w:t xml:space="preserve">образования </w:t>
      </w:r>
      <w:proofErr w:type="spellStart"/>
      <w:r w:rsidR="00080928">
        <w:rPr>
          <w:sz w:val="28"/>
          <w:szCs w:val="28"/>
        </w:rPr>
        <w:t>Сухонойский</w:t>
      </w:r>
      <w:proofErr w:type="spellEnd"/>
      <w:r w:rsidR="00080928">
        <w:rPr>
          <w:sz w:val="28"/>
          <w:szCs w:val="28"/>
        </w:rPr>
        <w:t xml:space="preserve"> сельсовет </w:t>
      </w:r>
      <w:proofErr w:type="spellStart"/>
      <w:r>
        <w:rPr>
          <w:sz w:val="28"/>
          <w:szCs w:val="28"/>
        </w:rPr>
        <w:t>Уярск</w:t>
      </w:r>
      <w:r w:rsidR="00080928">
        <w:rPr>
          <w:sz w:val="28"/>
          <w:szCs w:val="28"/>
        </w:rPr>
        <w:t>ого</w:t>
      </w:r>
      <w:proofErr w:type="spellEnd"/>
      <w:r>
        <w:rPr>
          <w:sz w:val="28"/>
          <w:szCs w:val="28"/>
        </w:rPr>
        <w:t xml:space="preserve"> район</w:t>
      </w:r>
      <w:r w:rsidR="00080928">
        <w:rPr>
          <w:sz w:val="28"/>
          <w:szCs w:val="28"/>
        </w:rPr>
        <w:t>а</w:t>
      </w:r>
      <w:r w:rsidRPr="00335488">
        <w:rPr>
          <w:rStyle w:val="fontstyle01"/>
          <w:rFonts w:ascii="Times New Roman" w:hAnsi="Times New Roman"/>
        </w:rPr>
        <w:t>;</w:t>
      </w:r>
    </w:p>
    <w:p w:rsidR="00335488" w:rsidRPr="00335488" w:rsidRDefault="00335488" w:rsidP="00335488">
      <w:pPr>
        <w:shd w:val="clear" w:color="auto" w:fill="FFFFFF"/>
        <w:ind w:firstLine="405"/>
        <w:jc w:val="both"/>
        <w:rPr>
          <w:rStyle w:val="fontstyle01"/>
          <w:rFonts w:ascii="Times New Roman" w:hAnsi="Times New Roman"/>
        </w:rPr>
      </w:pPr>
      <w:r>
        <w:rPr>
          <w:rStyle w:val="fontstyle01"/>
          <w:rFonts w:ascii="Times New Roman" w:hAnsi="Times New Roman"/>
        </w:rPr>
        <w:t>е</w:t>
      </w:r>
      <w:r w:rsidRPr="00335488">
        <w:rPr>
          <w:rStyle w:val="fontstyle01"/>
          <w:rFonts w:ascii="Times New Roman" w:hAnsi="Times New Roman"/>
        </w:rPr>
        <w:t>) по своим техническим и качественным характеристикам непригодно для использования по целевому назначению;</w:t>
      </w:r>
    </w:p>
    <w:p w:rsidR="00335488" w:rsidRPr="00335488" w:rsidRDefault="00335488" w:rsidP="00335488">
      <w:pPr>
        <w:shd w:val="clear" w:color="auto" w:fill="FFFFFF"/>
        <w:ind w:firstLine="405"/>
        <w:jc w:val="both"/>
        <w:rPr>
          <w:rStyle w:val="fontstyle01"/>
          <w:rFonts w:ascii="Times New Roman" w:hAnsi="Times New Roman"/>
        </w:rPr>
      </w:pPr>
      <w:r>
        <w:rPr>
          <w:rStyle w:val="fontstyle01"/>
          <w:rFonts w:ascii="Times New Roman" w:hAnsi="Times New Roman"/>
        </w:rPr>
        <w:t>ж</w:t>
      </w:r>
      <w:r w:rsidRPr="00335488">
        <w:rPr>
          <w:rStyle w:val="fontstyle01"/>
          <w:rFonts w:ascii="Times New Roman" w:hAnsi="Times New Roman"/>
        </w:rPr>
        <w:t>)  представляет  собой земельные участки, предусмотренные в подпунктах</w:t>
      </w:r>
      <w:r w:rsidR="007061D0">
        <w:rPr>
          <w:rStyle w:val="fontstyle01"/>
          <w:rFonts w:ascii="Times New Roman" w:hAnsi="Times New Roman"/>
        </w:rPr>
        <w:t xml:space="preserve"> </w:t>
      </w:r>
      <w:r w:rsidRPr="00335488">
        <w:rPr>
          <w:rStyle w:val="fontstyle01"/>
          <w:rFonts w:ascii="Times New Roman" w:hAnsi="Times New Roman"/>
        </w:rPr>
        <w:t>1 - 10, 13 - 15, 18 и 19 пункта 8 статьи 39</w:t>
      </w:r>
      <w:r w:rsidR="007061D0">
        <w:rPr>
          <w:rStyle w:val="fontstyle01"/>
          <w:rFonts w:ascii="Times New Roman" w:hAnsi="Times New Roman"/>
        </w:rPr>
        <w:t>.11</w:t>
      </w:r>
      <w:r w:rsidRPr="00335488">
        <w:rPr>
          <w:rStyle w:val="fontstyle01"/>
          <w:rFonts w:ascii="Times New Roman" w:hAnsi="Times New Roman"/>
        </w:rPr>
        <w:t xml:space="preserve">   Земельного кодекса Российской</w:t>
      </w:r>
      <w:r w:rsidR="007061D0">
        <w:rPr>
          <w:rStyle w:val="fontstyle01"/>
          <w:rFonts w:ascii="Times New Roman" w:hAnsi="Times New Roman"/>
        </w:rPr>
        <w:t xml:space="preserve"> </w:t>
      </w:r>
      <w:r w:rsidRPr="00335488">
        <w:rPr>
          <w:rStyle w:val="fontstyle01"/>
          <w:rFonts w:ascii="Times New Roman" w:hAnsi="Times New Roman"/>
        </w:rPr>
        <w:t>Федерации,  за  исключением  земельных  участков,  предоставленных в аренду</w:t>
      </w:r>
      <w:r w:rsidR="007061D0">
        <w:rPr>
          <w:rStyle w:val="fontstyle01"/>
          <w:rFonts w:ascii="Times New Roman" w:hAnsi="Times New Roman"/>
        </w:rPr>
        <w:t xml:space="preserve"> </w:t>
      </w:r>
      <w:r w:rsidRPr="00335488">
        <w:rPr>
          <w:rStyle w:val="fontstyle01"/>
          <w:rFonts w:ascii="Times New Roman" w:hAnsi="Times New Roman"/>
        </w:rPr>
        <w:t>субъектам малого и среднего предпринимательства.</w:t>
      </w:r>
    </w:p>
    <w:p w:rsidR="00DC6D0C" w:rsidRPr="00C8250C" w:rsidRDefault="00FD3263" w:rsidP="00B33281">
      <w:pPr>
        <w:shd w:val="clear" w:color="auto" w:fill="FFFFFF"/>
        <w:ind w:firstLine="405"/>
        <w:jc w:val="both"/>
        <w:rPr>
          <w:rFonts w:eastAsia="Times New Roman"/>
          <w:sz w:val="28"/>
        </w:rPr>
      </w:pPr>
      <w:r w:rsidRPr="00C8250C">
        <w:rPr>
          <w:rFonts w:eastAsia="Times New Roman"/>
          <w:sz w:val="28"/>
        </w:rPr>
        <w:t>2.4</w:t>
      </w:r>
      <w:r w:rsidR="00DC6D0C" w:rsidRPr="00C8250C">
        <w:rPr>
          <w:rFonts w:eastAsia="Times New Roman"/>
          <w:sz w:val="28"/>
        </w:rPr>
        <w:t>. Перечень подлежит уточнению в случае необходимости исключения объектов</w:t>
      </w:r>
      <w:r w:rsidR="00B33281" w:rsidRPr="00C8250C">
        <w:rPr>
          <w:rFonts w:eastAsia="Times New Roman"/>
          <w:sz w:val="28"/>
        </w:rPr>
        <w:t xml:space="preserve">, </w:t>
      </w:r>
      <w:r w:rsidR="00DC6D0C" w:rsidRPr="00C8250C">
        <w:rPr>
          <w:rFonts w:eastAsia="Times New Roman"/>
          <w:sz w:val="28"/>
        </w:rPr>
        <w:t xml:space="preserve"> либо включения новых объектов. </w:t>
      </w:r>
    </w:p>
    <w:p w:rsidR="00B33281" w:rsidRPr="00C8250C" w:rsidRDefault="00B33281" w:rsidP="00B33281">
      <w:pPr>
        <w:shd w:val="clear" w:color="auto" w:fill="FFFFFF"/>
        <w:ind w:firstLine="405"/>
        <w:jc w:val="both"/>
        <w:rPr>
          <w:rFonts w:eastAsia="Times New Roman"/>
          <w:sz w:val="28"/>
        </w:rPr>
      </w:pPr>
      <w:r w:rsidRPr="00C8250C">
        <w:rPr>
          <w:rFonts w:eastAsia="Times New Roman"/>
          <w:sz w:val="28"/>
        </w:rPr>
        <w:t>Имущество исключается из Перечня в следующих случаях:</w:t>
      </w:r>
    </w:p>
    <w:p w:rsidR="00B33281" w:rsidRPr="00C8250C" w:rsidRDefault="00B33281" w:rsidP="00B33281">
      <w:pPr>
        <w:shd w:val="clear" w:color="auto" w:fill="FFFFFF"/>
        <w:ind w:firstLine="405"/>
        <w:jc w:val="both"/>
        <w:rPr>
          <w:rFonts w:eastAsia="Times New Roman"/>
          <w:sz w:val="28"/>
        </w:rPr>
      </w:pPr>
      <w:r w:rsidRPr="00C8250C">
        <w:rPr>
          <w:rFonts w:eastAsia="Times New Roman"/>
          <w:sz w:val="28"/>
        </w:rPr>
        <w:t>а) гибели или уничтожения имущества;</w:t>
      </w:r>
    </w:p>
    <w:p w:rsidR="00B33281" w:rsidRPr="00C8250C" w:rsidRDefault="00B33281" w:rsidP="00B33281">
      <w:pPr>
        <w:shd w:val="clear" w:color="auto" w:fill="FFFFFF"/>
        <w:ind w:firstLine="405"/>
        <w:jc w:val="both"/>
        <w:rPr>
          <w:rFonts w:eastAsia="Times New Roman"/>
          <w:sz w:val="28"/>
        </w:rPr>
      </w:pPr>
      <w:r w:rsidRPr="00C8250C">
        <w:rPr>
          <w:rFonts w:eastAsia="Times New Roman"/>
          <w:sz w:val="28"/>
        </w:rPr>
        <w:t>б) изменения характеристик имущества, в результате которого оно становится непригодным для использования по целевому назначению (при отсутствии заключенного договора аренды с субъектом малого и среднего предпринимательства, организацией инфраструктуры поддержки субъектов малого и среднего предпринимательства);</w:t>
      </w:r>
    </w:p>
    <w:p w:rsidR="00B33281" w:rsidRPr="00C8250C" w:rsidRDefault="00B33281" w:rsidP="00B33281">
      <w:pPr>
        <w:shd w:val="clear" w:color="auto" w:fill="FFFFFF"/>
        <w:ind w:firstLine="405"/>
        <w:jc w:val="both"/>
        <w:rPr>
          <w:rFonts w:eastAsia="Times New Roman"/>
          <w:sz w:val="28"/>
        </w:rPr>
      </w:pPr>
      <w:proofErr w:type="gramStart"/>
      <w:r w:rsidRPr="00C8250C">
        <w:rPr>
          <w:rFonts w:eastAsia="Times New Roman"/>
          <w:sz w:val="28"/>
        </w:rPr>
        <w:t>в) возмездного отчуждения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33281" w:rsidRPr="00C8250C" w:rsidRDefault="00B33281" w:rsidP="00B33281">
      <w:pPr>
        <w:shd w:val="clear" w:color="auto" w:fill="FFFFFF"/>
        <w:ind w:firstLine="405"/>
        <w:jc w:val="both"/>
        <w:rPr>
          <w:rFonts w:eastAsia="Times New Roman"/>
          <w:sz w:val="28"/>
        </w:rPr>
      </w:pPr>
      <w:r w:rsidRPr="00C8250C">
        <w:rPr>
          <w:rFonts w:eastAsia="Times New Roman"/>
          <w:sz w:val="28"/>
        </w:rPr>
        <w:t xml:space="preserve">г) необходимости использования имущества, включенного в Перечень, для исполнения иных полномочий муниципального образования </w:t>
      </w:r>
      <w:proofErr w:type="spellStart"/>
      <w:r w:rsidR="00080928">
        <w:rPr>
          <w:rFonts w:eastAsia="Times New Roman"/>
          <w:sz w:val="28"/>
        </w:rPr>
        <w:t>Сухонойский</w:t>
      </w:r>
      <w:proofErr w:type="spellEnd"/>
      <w:r w:rsidR="00080928">
        <w:rPr>
          <w:rFonts w:eastAsia="Times New Roman"/>
          <w:sz w:val="28"/>
        </w:rPr>
        <w:t xml:space="preserve"> сельсовет </w:t>
      </w:r>
      <w:proofErr w:type="spellStart"/>
      <w:r w:rsidRPr="00C8250C">
        <w:rPr>
          <w:rFonts w:eastAsia="Times New Roman"/>
          <w:sz w:val="28"/>
        </w:rPr>
        <w:t>Уярск</w:t>
      </w:r>
      <w:r w:rsidR="00080928">
        <w:rPr>
          <w:rFonts w:eastAsia="Times New Roman"/>
          <w:sz w:val="28"/>
        </w:rPr>
        <w:t>ого</w:t>
      </w:r>
      <w:proofErr w:type="spellEnd"/>
      <w:r w:rsidRPr="00C8250C">
        <w:rPr>
          <w:rFonts w:eastAsia="Times New Roman"/>
          <w:sz w:val="28"/>
        </w:rPr>
        <w:t xml:space="preserve"> район</w:t>
      </w:r>
      <w:r w:rsidR="00080928">
        <w:rPr>
          <w:rFonts w:eastAsia="Times New Roman"/>
          <w:sz w:val="28"/>
        </w:rPr>
        <w:t>а</w:t>
      </w:r>
      <w:r w:rsidRPr="00C8250C">
        <w:rPr>
          <w:rFonts w:eastAsia="Times New Roman"/>
          <w:sz w:val="28"/>
        </w:rPr>
        <w:t xml:space="preserve"> (при отсутствии заключенного договора аренды с субъектом малого и среднего предпринимательства, организацией инфраструктуры поддержки субъектов малого и среднего предпринимательства);</w:t>
      </w:r>
    </w:p>
    <w:p w:rsidR="00DC6D0C" w:rsidRPr="00C8250C" w:rsidRDefault="00DC6D0C" w:rsidP="00DC6D0C">
      <w:pPr>
        <w:shd w:val="clear" w:color="auto" w:fill="FFFFFF"/>
        <w:ind w:firstLine="405"/>
        <w:jc w:val="both"/>
        <w:rPr>
          <w:rFonts w:eastAsia="Times New Roman"/>
          <w:sz w:val="28"/>
          <w:szCs w:val="28"/>
        </w:rPr>
      </w:pPr>
      <w:r w:rsidRPr="00C8250C">
        <w:rPr>
          <w:rFonts w:eastAsia="Times New Roman"/>
          <w:sz w:val="28"/>
          <w:szCs w:val="28"/>
        </w:rPr>
        <w:t>2.</w:t>
      </w:r>
      <w:r w:rsidR="00FD3263" w:rsidRPr="00C8250C">
        <w:rPr>
          <w:rFonts w:eastAsia="Times New Roman"/>
          <w:sz w:val="28"/>
          <w:szCs w:val="28"/>
        </w:rPr>
        <w:t>5</w:t>
      </w:r>
      <w:r w:rsidRPr="00C8250C">
        <w:rPr>
          <w:rFonts w:eastAsia="Times New Roman"/>
          <w:sz w:val="28"/>
          <w:szCs w:val="28"/>
        </w:rPr>
        <w:t>.  Перечень формируется и ведется администраци</w:t>
      </w:r>
      <w:r w:rsidR="00080928">
        <w:rPr>
          <w:rFonts w:eastAsia="Times New Roman"/>
          <w:sz w:val="28"/>
          <w:szCs w:val="28"/>
        </w:rPr>
        <w:t>ей</w:t>
      </w:r>
      <w:r w:rsidRPr="00C8250C">
        <w:rPr>
          <w:rFonts w:eastAsia="Times New Roman"/>
          <w:sz w:val="28"/>
          <w:szCs w:val="28"/>
        </w:rPr>
        <w:t xml:space="preserve"> </w:t>
      </w:r>
      <w:r w:rsidR="00080928">
        <w:rPr>
          <w:rFonts w:eastAsia="Times New Roman"/>
          <w:sz w:val="28"/>
          <w:szCs w:val="28"/>
        </w:rPr>
        <w:t xml:space="preserve">Сухонойского сельсовета </w:t>
      </w:r>
      <w:r w:rsidRPr="00C8250C">
        <w:rPr>
          <w:rFonts w:eastAsia="Times New Roman"/>
          <w:sz w:val="28"/>
          <w:szCs w:val="28"/>
        </w:rPr>
        <w:t>Уярского района в электронном виде и на бумажном носителе, в котором указываются следующие сведения:</w:t>
      </w:r>
    </w:p>
    <w:p w:rsidR="00DC6D0C" w:rsidRPr="00C8250C" w:rsidRDefault="00DC6D0C" w:rsidP="00DC6D0C">
      <w:pPr>
        <w:shd w:val="clear" w:color="auto" w:fill="FFFFFF"/>
        <w:ind w:left="405" w:firstLine="709"/>
        <w:jc w:val="both"/>
        <w:rPr>
          <w:rFonts w:eastAsia="Times New Roman"/>
          <w:sz w:val="28"/>
          <w:szCs w:val="28"/>
        </w:rPr>
      </w:pPr>
      <w:r w:rsidRPr="00C8250C">
        <w:rPr>
          <w:rFonts w:eastAsia="Times New Roman"/>
          <w:sz w:val="28"/>
          <w:szCs w:val="28"/>
        </w:rPr>
        <w:t>- номер по порядку;</w:t>
      </w:r>
    </w:p>
    <w:p w:rsidR="00DC6D0C" w:rsidRPr="00C8250C" w:rsidRDefault="00DC6D0C" w:rsidP="00DC6D0C">
      <w:pPr>
        <w:shd w:val="clear" w:color="auto" w:fill="FFFFFF"/>
        <w:ind w:left="405" w:firstLine="709"/>
        <w:jc w:val="both"/>
        <w:rPr>
          <w:rFonts w:eastAsia="Times New Roman"/>
          <w:sz w:val="28"/>
          <w:szCs w:val="28"/>
        </w:rPr>
      </w:pPr>
      <w:r w:rsidRPr="00C8250C">
        <w:rPr>
          <w:rFonts w:eastAsia="Times New Roman"/>
          <w:sz w:val="28"/>
          <w:szCs w:val="28"/>
        </w:rPr>
        <w:t>- наименование объекта, инвентарный номер, кадастровый номер;</w:t>
      </w:r>
    </w:p>
    <w:p w:rsidR="00DC6D0C" w:rsidRPr="00C8250C" w:rsidRDefault="00DC6D0C" w:rsidP="00DC6D0C">
      <w:pPr>
        <w:shd w:val="clear" w:color="auto" w:fill="FFFFFF"/>
        <w:ind w:left="405" w:firstLine="709"/>
        <w:jc w:val="both"/>
        <w:rPr>
          <w:rFonts w:eastAsia="Times New Roman"/>
          <w:sz w:val="28"/>
          <w:szCs w:val="28"/>
        </w:rPr>
      </w:pPr>
      <w:r w:rsidRPr="00C8250C">
        <w:rPr>
          <w:rFonts w:eastAsia="Times New Roman"/>
          <w:sz w:val="28"/>
          <w:szCs w:val="28"/>
        </w:rPr>
        <w:lastRenderedPageBreak/>
        <w:t>- местонахождение объекта;</w:t>
      </w:r>
    </w:p>
    <w:p w:rsidR="00DC6D0C" w:rsidRPr="00C8250C" w:rsidRDefault="00DC6D0C" w:rsidP="00DC6D0C">
      <w:pPr>
        <w:shd w:val="clear" w:color="auto" w:fill="FFFFFF"/>
        <w:ind w:left="405" w:firstLine="709"/>
        <w:jc w:val="both"/>
        <w:rPr>
          <w:rFonts w:eastAsia="Times New Roman"/>
          <w:sz w:val="28"/>
          <w:szCs w:val="28"/>
        </w:rPr>
      </w:pPr>
      <w:r w:rsidRPr="00C8250C">
        <w:rPr>
          <w:rFonts w:eastAsia="Times New Roman"/>
          <w:sz w:val="28"/>
          <w:szCs w:val="28"/>
        </w:rPr>
        <w:t>- год ввода объекта;</w:t>
      </w:r>
    </w:p>
    <w:p w:rsidR="00DC6D0C" w:rsidRPr="00C8250C" w:rsidRDefault="00DC6D0C" w:rsidP="00DC6D0C">
      <w:pPr>
        <w:shd w:val="clear" w:color="auto" w:fill="FFFFFF"/>
        <w:ind w:left="405" w:firstLine="709"/>
        <w:jc w:val="both"/>
        <w:rPr>
          <w:rFonts w:eastAsia="Times New Roman"/>
          <w:sz w:val="28"/>
          <w:szCs w:val="28"/>
        </w:rPr>
      </w:pPr>
      <w:r w:rsidRPr="00C8250C">
        <w:rPr>
          <w:rFonts w:eastAsia="Times New Roman"/>
          <w:sz w:val="28"/>
          <w:szCs w:val="28"/>
        </w:rPr>
        <w:t>- площадь объекта;</w:t>
      </w:r>
    </w:p>
    <w:p w:rsidR="00DC6D0C" w:rsidRPr="00C8250C" w:rsidRDefault="00DC6D0C" w:rsidP="00DC6D0C">
      <w:pPr>
        <w:shd w:val="clear" w:color="auto" w:fill="FFFFFF"/>
        <w:ind w:left="405" w:firstLine="709"/>
        <w:jc w:val="both"/>
        <w:rPr>
          <w:rFonts w:eastAsia="Times New Roman"/>
          <w:sz w:val="28"/>
          <w:szCs w:val="28"/>
        </w:rPr>
      </w:pPr>
      <w:r w:rsidRPr="00C8250C">
        <w:rPr>
          <w:rFonts w:eastAsia="Times New Roman"/>
          <w:sz w:val="28"/>
          <w:szCs w:val="28"/>
        </w:rPr>
        <w:t xml:space="preserve">- </w:t>
      </w:r>
      <w:r w:rsidR="001D2298" w:rsidRPr="00C8250C">
        <w:rPr>
          <w:rFonts w:eastAsia="Times New Roman"/>
          <w:sz w:val="28"/>
          <w:szCs w:val="28"/>
        </w:rPr>
        <w:t>б</w:t>
      </w:r>
      <w:r w:rsidRPr="00C8250C">
        <w:rPr>
          <w:rFonts w:eastAsia="Times New Roman"/>
          <w:sz w:val="28"/>
          <w:szCs w:val="28"/>
        </w:rPr>
        <w:t>алансовая стоимость</w:t>
      </w:r>
      <w:r w:rsidR="00140AD2" w:rsidRPr="00C8250C">
        <w:rPr>
          <w:rFonts w:eastAsia="Times New Roman"/>
          <w:sz w:val="28"/>
          <w:szCs w:val="28"/>
        </w:rPr>
        <w:t xml:space="preserve"> объекта</w:t>
      </w:r>
      <w:r w:rsidRPr="00C8250C">
        <w:rPr>
          <w:rFonts w:eastAsia="Times New Roman"/>
          <w:sz w:val="28"/>
          <w:szCs w:val="28"/>
        </w:rPr>
        <w:t>, руб.;</w:t>
      </w:r>
    </w:p>
    <w:p w:rsidR="00DC6D0C" w:rsidRPr="00C8250C" w:rsidRDefault="00DC6D0C" w:rsidP="00DC6D0C">
      <w:pPr>
        <w:shd w:val="clear" w:color="auto" w:fill="FFFFFF"/>
        <w:ind w:left="405" w:firstLine="709"/>
        <w:jc w:val="both"/>
        <w:rPr>
          <w:rFonts w:eastAsia="Times New Roman"/>
          <w:sz w:val="28"/>
          <w:szCs w:val="28"/>
        </w:rPr>
      </w:pPr>
      <w:r w:rsidRPr="00C8250C">
        <w:rPr>
          <w:rFonts w:eastAsia="Times New Roman"/>
          <w:sz w:val="28"/>
          <w:szCs w:val="28"/>
        </w:rPr>
        <w:t xml:space="preserve">- </w:t>
      </w:r>
      <w:r w:rsidR="001D2298" w:rsidRPr="00C8250C">
        <w:rPr>
          <w:rFonts w:eastAsia="Times New Roman"/>
          <w:sz w:val="28"/>
          <w:szCs w:val="28"/>
        </w:rPr>
        <w:t>а</w:t>
      </w:r>
      <w:r w:rsidRPr="00C8250C">
        <w:rPr>
          <w:rFonts w:eastAsia="Times New Roman"/>
          <w:sz w:val="28"/>
          <w:szCs w:val="28"/>
        </w:rPr>
        <w:t>мортизация (износ)</w:t>
      </w:r>
      <w:r w:rsidR="00140AD2" w:rsidRPr="00C8250C">
        <w:rPr>
          <w:rFonts w:eastAsia="Times New Roman"/>
          <w:sz w:val="28"/>
          <w:szCs w:val="28"/>
        </w:rPr>
        <w:t xml:space="preserve"> объекта</w:t>
      </w:r>
      <w:r w:rsidRPr="00C8250C">
        <w:rPr>
          <w:rFonts w:eastAsia="Times New Roman"/>
          <w:sz w:val="28"/>
          <w:szCs w:val="28"/>
        </w:rPr>
        <w:t>, руб.;</w:t>
      </w:r>
    </w:p>
    <w:p w:rsidR="00DC6D0C" w:rsidRPr="00C8250C" w:rsidRDefault="00B33281" w:rsidP="00DC6D0C">
      <w:pPr>
        <w:shd w:val="clear" w:color="auto" w:fill="FFFFFF"/>
        <w:ind w:left="405" w:firstLine="709"/>
        <w:jc w:val="both"/>
        <w:rPr>
          <w:rFonts w:eastAsia="Times New Roman"/>
          <w:sz w:val="28"/>
          <w:szCs w:val="28"/>
        </w:rPr>
      </w:pPr>
      <w:r w:rsidRPr="00C8250C">
        <w:rPr>
          <w:rFonts w:eastAsia="Times New Roman"/>
          <w:sz w:val="28"/>
          <w:szCs w:val="28"/>
        </w:rPr>
        <w:t xml:space="preserve">- </w:t>
      </w:r>
      <w:r w:rsidR="001D2298" w:rsidRPr="00C8250C">
        <w:rPr>
          <w:rFonts w:eastAsia="Times New Roman"/>
          <w:sz w:val="28"/>
          <w:szCs w:val="28"/>
        </w:rPr>
        <w:t>о</w:t>
      </w:r>
      <w:r w:rsidR="00DC6D0C" w:rsidRPr="00C8250C">
        <w:rPr>
          <w:rFonts w:eastAsia="Times New Roman"/>
          <w:sz w:val="28"/>
          <w:szCs w:val="28"/>
        </w:rPr>
        <w:t>статочная стоимость</w:t>
      </w:r>
      <w:r w:rsidR="00140AD2" w:rsidRPr="00C8250C">
        <w:rPr>
          <w:rFonts w:eastAsia="Times New Roman"/>
          <w:sz w:val="28"/>
          <w:szCs w:val="28"/>
        </w:rPr>
        <w:t xml:space="preserve"> объекта</w:t>
      </w:r>
      <w:r w:rsidR="00DC6D0C" w:rsidRPr="00C8250C">
        <w:rPr>
          <w:rFonts w:eastAsia="Times New Roman"/>
          <w:sz w:val="28"/>
          <w:szCs w:val="28"/>
        </w:rPr>
        <w:t>, руб.</w:t>
      </w:r>
      <w:r w:rsidRPr="00C8250C">
        <w:rPr>
          <w:rFonts w:eastAsia="Times New Roman"/>
          <w:sz w:val="28"/>
          <w:szCs w:val="28"/>
        </w:rPr>
        <w:t>;</w:t>
      </w:r>
    </w:p>
    <w:p w:rsidR="00B33281" w:rsidRPr="00C8250C" w:rsidRDefault="00B33281" w:rsidP="00B33281">
      <w:pPr>
        <w:shd w:val="clear" w:color="auto" w:fill="FFFFFF"/>
        <w:jc w:val="both"/>
        <w:rPr>
          <w:rFonts w:eastAsia="Times New Roman"/>
          <w:sz w:val="28"/>
          <w:szCs w:val="28"/>
        </w:rPr>
      </w:pPr>
      <w:r w:rsidRPr="00C8250C">
        <w:rPr>
          <w:rFonts w:eastAsia="Times New Roman"/>
          <w:sz w:val="28"/>
          <w:szCs w:val="28"/>
        </w:rPr>
        <w:t>- Информация об обременениях прав (реквизиты договоров, цели использования объектов, сроки, на которые заключены договоры).</w:t>
      </w:r>
    </w:p>
    <w:p w:rsidR="00DC6D0C" w:rsidRPr="00585A97" w:rsidRDefault="00DC6D0C" w:rsidP="00DC6D0C">
      <w:pPr>
        <w:shd w:val="clear" w:color="auto" w:fill="FFFFFF"/>
        <w:ind w:firstLine="405"/>
        <w:jc w:val="both"/>
        <w:rPr>
          <w:rFonts w:eastAsia="Times New Roman"/>
          <w:color w:val="333333"/>
          <w:sz w:val="28"/>
          <w:szCs w:val="28"/>
        </w:rPr>
      </w:pPr>
      <w:r>
        <w:rPr>
          <w:rFonts w:eastAsia="Times New Roman"/>
          <w:color w:val="333333"/>
          <w:sz w:val="28"/>
          <w:szCs w:val="28"/>
        </w:rPr>
        <w:t>2</w:t>
      </w:r>
      <w:r w:rsidR="00B33281">
        <w:rPr>
          <w:rFonts w:eastAsia="Times New Roman"/>
          <w:color w:val="333333"/>
          <w:sz w:val="28"/>
          <w:szCs w:val="28"/>
        </w:rPr>
        <w:t>.</w:t>
      </w:r>
      <w:r w:rsidR="00FD3263">
        <w:rPr>
          <w:rFonts w:eastAsia="Times New Roman"/>
          <w:color w:val="333333"/>
          <w:sz w:val="28"/>
          <w:szCs w:val="28"/>
        </w:rPr>
        <w:t>6</w:t>
      </w:r>
      <w:r w:rsidRPr="00585A97">
        <w:rPr>
          <w:rFonts w:eastAsia="Times New Roman"/>
          <w:color w:val="333333"/>
          <w:sz w:val="28"/>
          <w:szCs w:val="28"/>
        </w:rPr>
        <w:t xml:space="preserve">. </w:t>
      </w:r>
      <w:r w:rsidRPr="00585A97">
        <w:rPr>
          <w:color w:val="333333"/>
          <w:sz w:val="28"/>
          <w:szCs w:val="28"/>
        </w:rPr>
        <w:t>Перечень</w:t>
      </w:r>
      <w:r w:rsidRPr="00585A97">
        <w:rPr>
          <w:sz w:val="28"/>
          <w:szCs w:val="28"/>
        </w:rPr>
        <w:t xml:space="preserve"> подлежит </w:t>
      </w:r>
      <w:r w:rsidRPr="00D21080">
        <w:rPr>
          <w:color w:val="000000" w:themeColor="text1"/>
          <w:sz w:val="28"/>
          <w:szCs w:val="28"/>
        </w:rPr>
        <w:t xml:space="preserve">обязательному </w:t>
      </w:r>
      <w:hyperlink r:id="rId13" w:history="1">
        <w:r w:rsidRPr="00D21080">
          <w:rPr>
            <w:color w:val="000000" w:themeColor="text1"/>
            <w:sz w:val="28"/>
            <w:szCs w:val="28"/>
          </w:rPr>
          <w:t>опубликованию</w:t>
        </w:r>
      </w:hyperlink>
      <w:r w:rsidRPr="00585A97">
        <w:rPr>
          <w:color w:val="0000FF"/>
          <w:sz w:val="28"/>
          <w:szCs w:val="28"/>
        </w:rPr>
        <w:t xml:space="preserve"> </w:t>
      </w:r>
      <w:r w:rsidRPr="00585A97">
        <w:rPr>
          <w:sz w:val="28"/>
          <w:szCs w:val="28"/>
        </w:rPr>
        <w:t>в общественно-политической газете Уярского района «Вперёд»,  а также размещению в сети "Интернет" на официальном сайте</w:t>
      </w:r>
      <w:r>
        <w:rPr>
          <w:sz w:val="28"/>
          <w:szCs w:val="28"/>
        </w:rPr>
        <w:t xml:space="preserve"> </w:t>
      </w:r>
      <w:r w:rsidR="00FD12C6">
        <w:rPr>
          <w:sz w:val="28"/>
          <w:szCs w:val="28"/>
        </w:rPr>
        <w:t xml:space="preserve">и на сайте </w:t>
      </w:r>
      <w:r w:rsidRPr="00585A97">
        <w:rPr>
          <w:rStyle w:val="FontStyle13"/>
          <w:sz w:val="28"/>
          <w:szCs w:val="28"/>
        </w:rPr>
        <w:t xml:space="preserve">администрации </w:t>
      </w:r>
      <w:r w:rsidR="00C8250C">
        <w:rPr>
          <w:rStyle w:val="FontStyle13"/>
          <w:sz w:val="28"/>
          <w:szCs w:val="28"/>
        </w:rPr>
        <w:t xml:space="preserve">Сухонойского сельсовета </w:t>
      </w:r>
      <w:r w:rsidRPr="00585A97">
        <w:rPr>
          <w:rStyle w:val="FontStyle13"/>
          <w:sz w:val="28"/>
          <w:szCs w:val="28"/>
        </w:rPr>
        <w:t xml:space="preserve">Уярского района </w:t>
      </w:r>
      <w:hyperlink r:id="rId14" w:history="1">
        <w:r w:rsidR="00C8250C" w:rsidRPr="006C5F03">
          <w:rPr>
            <w:rStyle w:val="a5"/>
            <w:sz w:val="28"/>
            <w:szCs w:val="28"/>
          </w:rPr>
          <w:t>http://adminsuhonoy.ru/</w:t>
        </w:r>
      </w:hyperlink>
      <w:r w:rsidR="00C8250C">
        <w:rPr>
          <w:color w:val="333333"/>
          <w:sz w:val="28"/>
          <w:szCs w:val="28"/>
        </w:rPr>
        <w:t xml:space="preserve"> </w:t>
      </w:r>
    </w:p>
    <w:p w:rsidR="00DC6D0C" w:rsidRDefault="00DC6D0C" w:rsidP="00DC6D0C">
      <w:pPr>
        <w:shd w:val="clear" w:color="auto" w:fill="FFFFFF"/>
        <w:spacing w:after="135"/>
        <w:ind w:firstLine="1114"/>
        <w:jc w:val="both"/>
        <w:rPr>
          <w:rFonts w:eastAsia="Times New Roman"/>
          <w:b/>
          <w:i/>
          <w:color w:val="333333"/>
          <w:sz w:val="28"/>
        </w:rPr>
      </w:pPr>
    </w:p>
    <w:p w:rsidR="00DC6D0C" w:rsidRDefault="00DC6D0C" w:rsidP="00DC6D0C">
      <w:pPr>
        <w:shd w:val="clear" w:color="auto" w:fill="FFFFFF"/>
        <w:spacing w:after="135"/>
        <w:ind w:firstLine="1114"/>
        <w:jc w:val="both"/>
        <w:rPr>
          <w:rFonts w:eastAsia="Times New Roman"/>
          <w:b/>
          <w:i/>
          <w:color w:val="333333"/>
          <w:sz w:val="28"/>
        </w:rPr>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DC6D0C" w:rsidRDefault="00DC6D0C" w:rsidP="00DC6D0C">
      <w:pPr>
        <w:tabs>
          <w:tab w:val="left" w:leader="underscore" w:pos="6732"/>
          <w:tab w:val="left" w:leader="underscore" w:pos="9781"/>
        </w:tabs>
        <w:ind w:left="5820" w:right="60"/>
      </w:pPr>
    </w:p>
    <w:p w:rsidR="00B80F58" w:rsidRDefault="00B80F58" w:rsidP="00DC6D0C">
      <w:pPr>
        <w:tabs>
          <w:tab w:val="left" w:leader="underscore" w:pos="6732"/>
          <w:tab w:val="left" w:leader="underscore" w:pos="9781"/>
        </w:tabs>
        <w:ind w:left="5820" w:right="60"/>
      </w:pPr>
    </w:p>
    <w:p w:rsidR="00B80F58" w:rsidRDefault="00B80F58" w:rsidP="00DC6D0C">
      <w:pPr>
        <w:tabs>
          <w:tab w:val="left" w:leader="underscore" w:pos="6732"/>
          <w:tab w:val="left" w:leader="underscore" w:pos="9781"/>
        </w:tabs>
        <w:ind w:left="5820" w:right="60"/>
      </w:pPr>
    </w:p>
    <w:p w:rsidR="00B80F58" w:rsidRDefault="00B80F58" w:rsidP="00DC6D0C">
      <w:pPr>
        <w:tabs>
          <w:tab w:val="left" w:leader="underscore" w:pos="6732"/>
          <w:tab w:val="left" w:leader="underscore" w:pos="9781"/>
        </w:tabs>
        <w:ind w:left="5820" w:right="60"/>
      </w:pPr>
    </w:p>
    <w:p w:rsidR="00B80F58" w:rsidRDefault="00B80F58" w:rsidP="00DC6D0C">
      <w:pPr>
        <w:tabs>
          <w:tab w:val="left" w:leader="underscore" w:pos="6732"/>
          <w:tab w:val="left" w:leader="underscore" w:pos="9781"/>
        </w:tabs>
        <w:ind w:left="5820" w:right="60"/>
      </w:pPr>
    </w:p>
    <w:p w:rsidR="00B80F58" w:rsidRDefault="00B80F58" w:rsidP="00DC6D0C">
      <w:pPr>
        <w:tabs>
          <w:tab w:val="left" w:leader="underscore" w:pos="6732"/>
          <w:tab w:val="left" w:leader="underscore" w:pos="9781"/>
        </w:tabs>
        <w:ind w:left="5820" w:right="60"/>
      </w:pPr>
    </w:p>
    <w:sectPr w:rsidR="00B80F58" w:rsidSect="00C222AD">
      <w:pgSz w:w="11905" w:h="16837"/>
      <w:pgMar w:top="1134" w:right="850" w:bottom="851"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6D" w:rsidRDefault="002B6E6D">
      <w:r>
        <w:separator/>
      </w:r>
    </w:p>
  </w:endnote>
  <w:endnote w:type="continuationSeparator" w:id="0">
    <w:p w:rsidR="002B6E6D" w:rsidRDefault="002B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6D" w:rsidRDefault="002B6E6D">
      <w:r>
        <w:separator/>
      </w:r>
    </w:p>
  </w:footnote>
  <w:footnote w:type="continuationSeparator" w:id="0">
    <w:p w:rsidR="002B6E6D" w:rsidRDefault="002B6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21B45"/>
    <w:multiLevelType w:val="hybridMultilevel"/>
    <w:tmpl w:val="2DF8D7E4"/>
    <w:lvl w:ilvl="0" w:tplc="60AC2BD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70"/>
    <w:rsid w:val="000717EC"/>
    <w:rsid w:val="00080863"/>
    <w:rsid w:val="00080928"/>
    <w:rsid w:val="000A339D"/>
    <w:rsid w:val="00104C00"/>
    <w:rsid w:val="00113364"/>
    <w:rsid w:val="00134A21"/>
    <w:rsid w:val="00140AD2"/>
    <w:rsid w:val="001436B9"/>
    <w:rsid w:val="0015143A"/>
    <w:rsid w:val="00182FF9"/>
    <w:rsid w:val="001A1258"/>
    <w:rsid w:val="001D13C1"/>
    <w:rsid w:val="001D2298"/>
    <w:rsid w:val="00204B40"/>
    <w:rsid w:val="002A11A6"/>
    <w:rsid w:val="002B6E6D"/>
    <w:rsid w:val="00332CF9"/>
    <w:rsid w:val="00335488"/>
    <w:rsid w:val="0035586F"/>
    <w:rsid w:val="00370977"/>
    <w:rsid w:val="003D7566"/>
    <w:rsid w:val="003E442C"/>
    <w:rsid w:val="00441489"/>
    <w:rsid w:val="00467B84"/>
    <w:rsid w:val="0048298C"/>
    <w:rsid w:val="00484C95"/>
    <w:rsid w:val="004F5266"/>
    <w:rsid w:val="00504A3C"/>
    <w:rsid w:val="00514D60"/>
    <w:rsid w:val="00551607"/>
    <w:rsid w:val="00554043"/>
    <w:rsid w:val="00554C28"/>
    <w:rsid w:val="00556CA4"/>
    <w:rsid w:val="00566A94"/>
    <w:rsid w:val="00576470"/>
    <w:rsid w:val="005A2822"/>
    <w:rsid w:val="005B0F1F"/>
    <w:rsid w:val="006050D2"/>
    <w:rsid w:val="00631C00"/>
    <w:rsid w:val="00642049"/>
    <w:rsid w:val="00645EDC"/>
    <w:rsid w:val="00652AB5"/>
    <w:rsid w:val="00652D47"/>
    <w:rsid w:val="0068749E"/>
    <w:rsid w:val="006B7F4D"/>
    <w:rsid w:val="007061D0"/>
    <w:rsid w:val="00733606"/>
    <w:rsid w:val="007338F1"/>
    <w:rsid w:val="00780616"/>
    <w:rsid w:val="007D0F33"/>
    <w:rsid w:val="00803046"/>
    <w:rsid w:val="00887268"/>
    <w:rsid w:val="008D2484"/>
    <w:rsid w:val="008E3FB9"/>
    <w:rsid w:val="008E41EF"/>
    <w:rsid w:val="0095403E"/>
    <w:rsid w:val="00A47E91"/>
    <w:rsid w:val="00A96C3B"/>
    <w:rsid w:val="00B07230"/>
    <w:rsid w:val="00B33281"/>
    <w:rsid w:val="00B43AF1"/>
    <w:rsid w:val="00B809CA"/>
    <w:rsid w:val="00B80F58"/>
    <w:rsid w:val="00B94CB7"/>
    <w:rsid w:val="00C11176"/>
    <w:rsid w:val="00C222AD"/>
    <w:rsid w:val="00C67308"/>
    <w:rsid w:val="00C8250C"/>
    <w:rsid w:val="00D21062"/>
    <w:rsid w:val="00D21080"/>
    <w:rsid w:val="00D56415"/>
    <w:rsid w:val="00DC6D0C"/>
    <w:rsid w:val="00DF6861"/>
    <w:rsid w:val="00E26D60"/>
    <w:rsid w:val="00E34B09"/>
    <w:rsid w:val="00E51934"/>
    <w:rsid w:val="00EC0CF4"/>
    <w:rsid w:val="00F3200C"/>
    <w:rsid w:val="00F45542"/>
    <w:rsid w:val="00F57A9D"/>
    <w:rsid w:val="00FD12C6"/>
    <w:rsid w:val="00FD3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0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C6D0C"/>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D0C"/>
    <w:rPr>
      <w:rFonts w:ascii="Times New Roman" w:eastAsia="Calibri" w:hAnsi="Times New Roman" w:cs="Times New Roman"/>
      <w:b/>
      <w:bCs/>
      <w:sz w:val="32"/>
      <w:szCs w:val="24"/>
      <w:lang w:eastAsia="ru-RU"/>
    </w:rPr>
  </w:style>
  <w:style w:type="paragraph" w:styleId="a3">
    <w:name w:val="Title"/>
    <w:basedOn w:val="a"/>
    <w:link w:val="a4"/>
    <w:qFormat/>
    <w:rsid w:val="00DC6D0C"/>
    <w:pPr>
      <w:jc w:val="center"/>
    </w:pPr>
    <w:rPr>
      <w:rFonts w:ascii="Calibri" w:hAnsi="Calibri" w:cstheme="minorBidi"/>
      <w:b/>
      <w:bCs/>
      <w:sz w:val="28"/>
      <w:lang w:eastAsia="en-US"/>
    </w:rPr>
  </w:style>
  <w:style w:type="character" w:customStyle="1" w:styleId="a4">
    <w:name w:val="Название Знак"/>
    <w:basedOn w:val="a0"/>
    <w:link w:val="a3"/>
    <w:rsid w:val="00DC6D0C"/>
    <w:rPr>
      <w:rFonts w:ascii="Calibri" w:eastAsia="Calibri" w:hAnsi="Calibri"/>
      <w:b/>
      <w:bCs/>
      <w:sz w:val="28"/>
      <w:szCs w:val="24"/>
    </w:rPr>
  </w:style>
  <w:style w:type="paragraph" w:customStyle="1" w:styleId="ConsPlusNormal">
    <w:name w:val="ConsPlusNormal"/>
    <w:rsid w:val="00DC6D0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C6D0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nformat">
    <w:name w:val="ConsPlusNonformat"/>
    <w:uiPriority w:val="99"/>
    <w:rsid w:val="00DC6D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R1">
    <w:name w:val="FR1"/>
    <w:rsid w:val="00DC6D0C"/>
    <w:pPr>
      <w:widowControl w:val="0"/>
      <w:overflowPunct w:val="0"/>
      <w:autoSpaceDE w:val="0"/>
      <w:autoSpaceDN w:val="0"/>
      <w:adjustRightInd w:val="0"/>
      <w:spacing w:before="340" w:after="0" w:line="240" w:lineRule="auto"/>
      <w:jc w:val="center"/>
    </w:pPr>
    <w:rPr>
      <w:rFonts w:ascii="Times New Roman" w:eastAsia="Calibri" w:hAnsi="Times New Roman" w:cs="Times New Roman"/>
      <w:b/>
      <w:sz w:val="44"/>
      <w:szCs w:val="20"/>
      <w:lang w:eastAsia="ru-RU"/>
    </w:rPr>
  </w:style>
  <w:style w:type="character" w:customStyle="1" w:styleId="3">
    <w:name w:val="Основной текст (3)"/>
    <w:rsid w:val="00DC6D0C"/>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fontstyle01">
    <w:name w:val="fontstyle01"/>
    <w:basedOn w:val="a0"/>
    <w:rsid w:val="00DC6D0C"/>
    <w:rPr>
      <w:rFonts w:ascii="TimesNewRoman" w:hAnsi="TimesNewRoman" w:hint="default"/>
      <w:b w:val="0"/>
      <w:bCs w:val="0"/>
      <w:i w:val="0"/>
      <w:iCs w:val="0"/>
      <w:color w:val="000000"/>
      <w:sz w:val="28"/>
      <w:szCs w:val="28"/>
    </w:rPr>
  </w:style>
  <w:style w:type="character" w:customStyle="1" w:styleId="fontstyle21">
    <w:name w:val="fontstyle21"/>
    <w:basedOn w:val="a0"/>
    <w:rsid w:val="00DC6D0C"/>
    <w:rPr>
      <w:rFonts w:ascii="Times-Roman" w:hAnsi="Times-Roman" w:hint="default"/>
      <w:b w:val="0"/>
      <w:bCs w:val="0"/>
      <w:i w:val="0"/>
      <w:iCs w:val="0"/>
      <w:color w:val="000000"/>
      <w:sz w:val="28"/>
      <w:szCs w:val="28"/>
    </w:rPr>
  </w:style>
  <w:style w:type="character" w:styleId="a5">
    <w:name w:val="Hyperlink"/>
    <w:basedOn w:val="a0"/>
    <w:uiPriority w:val="99"/>
    <w:unhideWhenUsed/>
    <w:rsid w:val="00DC6D0C"/>
    <w:rPr>
      <w:color w:val="0000FF"/>
      <w:u w:val="single"/>
    </w:rPr>
  </w:style>
  <w:style w:type="paragraph" w:customStyle="1" w:styleId="ConsPlusCell">
    <w:name w:val="ConsPlusCell"/>
    <w:uiPriority w:val="99"/>
    <w:rsid w:val="00DC6D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lk">
    <w:name w:val="blk"/>
    <w:basedOn w:val="a0"/>
    <w:rsid w:val="00DC6D0C"/>
  </w:style>
  <w:style w:type="character" w:customStyle="1" w:styleId="nobr">
    <w:name w:val="nobr"/>
    <w:basedOn w:val="a0"/>
    <w:rsid w:val="00DC6D0C"/>
  </w:style>
  <w:style w:type="paragraph" w:styleId="HTML">
    <w:name w:val="HTML Preformatted"/>
    <w:basedOn w:val="a"/>
    <w:link w:val="HTML0"/>
    <w:uiPriority w:val="99"/>
    <w:semiHidden/>
    <w:unhideWhenUsed/>
    <w:rsid w:val="00DC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6D0C"/>
    <w:rPr>
      <w:rFonts w:ascii="Courier New" w:eastAsia="Times New Roman" w:hAnsi="Courier New" w:cs="Courier New"/>
      <w:sz w:val="20"/>
      <w:szCs w:val="20"/>
      <w:lang w:eastAsia="ru-RU"/>
    </w:rPr>
  </w:style>
  <w:style w:type="paragraph" w:customStyle="1" w:styleId="30">
    <w:name w:val="Îñíîâíîé òåêñò 3"/>
    <w:basedOn w:val="a"/>
    <w:rsid w:val="00DC6D0C"/>
    <w:pPr>
      <w:autoSpaceDE w:val="0"/>
      <w:autoSpaceDN w:val="0"/>
      <w:adjustRightInd w:val="0"/>
      <w:jc w:val="both"/>
    </w:pPr>
    <w:rPr>
      <w:rFonts w:eastAsia="Times New Roman"/>
    </w:rPr>
  </w:style>
  <w:style w:type="character" w:customStyle="1" w:styleId="2">
    <w:name w:val="Основной текст (2)_"/>
    <w:link w:val="21"/>
    <w:locked/>
    <w:rsid w:val="00DC6D0C"/>
    <w:rPr>
      <w:sz w:val="26"/>
      <w:szCs w:val="26"/>
      <w:shd w:val="clear" w:color="auto" w:fill="FFFFFF"/>
    </w:rPr>
  </w:style>
  <w:style w:type="paragraph" w:customStyle="1" w:styleId="21">
    <w:name w:val="Основной текст (2)1"/>
    <w:basedOn w:val="a"/>
    <w:link w:val="2"/>
    <w:rsid w:val="00DC6D0C"/>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16">
    <w:name w:val="Основной текст (16)_"/>
    <w:link w:val="160"/>
    <w:locked/>
    <w:rsid w:val="00DC6D0C"/>
    <w:rPr>
      <w:sz w:val="13"/>
      <w:szCs w:val="13"/>
      <w:shd w:val="clear" w:color="auto" w:fill="FFFFFF"/>
    </w:rPr>
  </w:style>
  <w:style w:type="paragraph" w:customStyle="1" w:styleId="160">
    <w:name w:val="Основной текст (16)"/>
    <w:basedOn w:val="a"/>
    <w:link w:val="16"/>
    <w:rsid w:val="00DC6D0C"/>
    <w:pPr>
      <w:shd w:val="clear" w:color="auto" w:fill="FFFFFF"/>
      <w:spacing w:line="270" w:lineRule="exact"/>
      <w:jc w:val="both"/>
    </w:pPr>
    <w:rPr>
      <w:rFonts w:asciiTheme="minorHAnsi" w:eastAsiaTheme="minorHAnsi" w:hAnsiTheme="minorHAnsi" w:cstheme="minorBidi"/>
      <w:sz w:val="13"/>
      <w:szCs w:val="13"/>
      <w:lang w:eastAsia="en-US"/>
    </w:rPr>
  </w:style>
  <w:style w:type="paragraph" w:styleId="a6">
    <w:name w:val="Body Text"/>
    <w:basedOn w:val="a"/>
    <w:link w:val="a7"/>
    <w:rsid w:val="00DC6D0C"/>
    <w:pPr>
      <w:jc w:val="both"/>
    </w:pPr>
    <w:rPr>
      <w:rFonts w:eastAsia="Times New Roman"/>
      <w:sz w:val="28"/>
    </w:rPr>
  </w:style>
  <w:style w:type="character" w:customStyle="1" w:styleId="a7">
    <w:name w:val="Основной текст Знак"/>
    <w:basedOn w:val="a0"/>
    <w:link w:val="a6"/>
    <w:rsid w:val="00DC6D0C"/>
    <w:rPr>
      <w:rFonts w:ascii="Times New Roman" w:eastAsia="Times New Roman" w:hAnsi="Times New Roman" w:cs="Times New Roman"/>
      <w:sz w:val="28"/>
      <w:szCs w:val="24"/>
      <w:lang w:eastAsia="ru-RU"/>
    </w:rPr>
  </w:style>
  <w:style w:type="character" w:customStyle="1" w:styleId="FontStyle13">
    <w:name w:val="Font Style13"/>
    <w:basedOn w:val="a0"/>
    <w:rsid w:val="00DC6D0C"/>
    <w:rPr>
      <w:rFonts w:ascii="Times New Roman" w:hAnsi="Times New Roman" w:cs="Times New Roman" w:hint="default"/>
      <w:sz w:val="14"/>
      <w:szCs w:val="14"/>
    </w:rPr>
  </w:style>
  <w:style w:type="paragraph" w:styleId="a8">
    <w:name w:val="Balloon Text"/>
    <w:basedOn w:val="a"/>
    <w:link w:val="a9"/>
    <w:uiPriority w:val="99"/>
    <w:semiHidden/>
    <w:unhideWhenUsed/>
    <w:rsid w:val="00DC6D0C"/>
    <w:rPr>
      <w:rFonts w:ascii="Tahoma" w:hAnsi="Tahoma" w:cs="Tahoma"/>
      <w:sz w:val="16"/>
      <w:szCs w:val="16"/>
    </w:rPr>
  </w:style>
  <w:style w:type="character" w:customStyle="1" w:styleId="a9">
    <w:name w:val="Текст выноски Знак"/>
    <w:basedOn w:val="a0"/>
    <w:link w:val="a8"/>
    <w:uiPriority w:val="99"/>
    <w:semiHidden/>
    <w:rsid w:val="00DC6D0C"/>
    <w:rPr>
      <w:rFonts w:ascii="Tahoma" w:eastAsia="Calibri" w:hAnsi="Tahoma" w:cs="Tahoma"/>
      <w:sz w:val="16"/>
      <w:szCs w:val="16"/>
      <w:lang w:eastAsia="ru-RU"/>
    </w:rPr>
  </w:style>
  <w:style w:type="paragraph" w:styleId="20">
    <w:name w:val="Body Text Indent 2"/>
    <w:basedOn w:val="a"/>
    <w:link w:val="22"/>
    <w:uiPriority w:val="99"/>
    <w:semiHidden/>
    <w:unhideWhenUsed/>
    <w:rsid w:val="00DC6D0C"/>
    <w:pPr>
      <w:spacing w:after="120" w:line="480" w:lineRule="auto"/>
      <w:ind w:left="283"/>
    </w:pPr>
  </w:style>
  <w:style w:type="character" w:customStyle="1" w:styleId="22">
    <w:name w:val="Основной текст с отступом 2 Знак"/>
    <w:basedOn w:val="a0"/>
    <w:link w:val="20"/>
    <w:uiPriority w:val="99"/>
    <w:semiHidden/>
    <w:rsid w:val="00DC6D0C"/>
    <w:rPr>
      <w:rFonts w:ascii="Times New Roman" w:eastAsia="Calibri" w:hAnsi="Times New Roman" w:cs="Times New Roman"/>
      <w:sz w:val="24"/>
      <w:szCs w:val="24"/>
      <w:lang w:eastAsia="ru-RU"/>
    </w:rPr>
  </w:style>
  <w:style w:type="character" w:styleId="aa">
    <w:name w:val="Strong"/>
    <w:qFormat/>
    <w:rsid w:val="00DC6D0C"/>
    <w:rPr>
      <w:b/>
      <w:bCs/>
    </w:rPr>
  </w:style>
  <w:style w:type="character" w:customStyle="1" w:styleId="ab">
    <w:name w:val="Основной текст_"/>
    <w:basedOn w:val="a0"/>
    <w:link w:val="8"/>
    <w:locked/>
    <w:rsid w:val="00DC6D0C"/>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b"/>
    <w:rsid w:val="00DC6D0C"/>
    <w:pPr>
      <w:shd w:val="clear" w:color="auto" w:fill="FFFFFF"/>
      <w:spacing w:after="240" w:line="274" w:lineRule="exact"/>
      <w:jc w:val="both"/>
    </w:pPr>
    <w:rPr>
      <w:rFonts w:eastAsia="Times New Roman"/>
      <w:sz w:val="26"/>
      <w:szCs w:val="26"/>
      <w:lang w:eastAsia="en-US"/>
    </w:rPr>
  </w:style>
  <w:style w:type="character" w:customStyle="1" w:styleId="ac">
    <w:name w:val="Основной текст + Полужирный"/>
    <w:basedOn w:val="ab"/>
    <w:rsid w:val="00DC6D0C"/>
    <w:rPr>
      <w:rFonts w:ascii="Times New Roman" w:eastAsia="Times New Roman" w:hAnsi="Times New Roman" w:cs="Times New Roman"/>
      <w:b/>
      <w:bCs/>
      <w:sz w:val="26"/>
      <w:szCs w:val="26"/>
      <w:shd w:val="clear" w:color="auto" w:fill="FFFFFF"/>
    </w:rPr>
  </w:style>
  <w:style w:type="character" w:customStyle="1" w:styleId="22pt">
    <w:name w:val="Заголовок №2 + Интервал 2 pt"/>
    <w:basedOn w:val="a0"/>
    <w:rsid w:val="00DC6D0C"/>
    <w:rPr>
      <w:b/>
      <w:bCs/>
      <w:spacing w:val="50"/>
      <w:sz w:val="19"/>
      <w:szCs w:val="19"/>
      <w:lang w:bidi="ar-SA"/>
    </w:rPr>
  </w:style>
  <w:style w:type="paragraph" w:styleId="ad">
    <w:name w:val="List Paragraph"/>
    <w:basedOn w:val="a"/>
    <w:uiPriority w:val="34"/>
    <w:qFormat/>
    <w:rsid w:val="00DC6D0C"/>
    <w:pPr>
      <w:ind w:left="720"/>
      <w:contextualSpacing/>
    </w:pPr>
  </w:style>
  <w:style w:type="paragraph" w:styleId="ae">
    <w:name w:val="header"/>
    <w:basedOn w:val="a"/>
    <w:link w:val="af"/>
    <w:uiPriority w:val="99"/>
    <w:unhideWhenUsed/>
    <w:rsid w:val="00DC6D0C"/>
    <w:pPr>
      <w:tabs>
        <w:tab w:val="center" w:pos="4677"/>
        <w:tab w:val="right" w:pos="9355"/>
      </w:tabs>
    </w:pPr>
  </w:style>
  <w:style w:type="character" w:customStyle="1" w:styleId="af">
    <w:name w:val="Верхний колонтитул Знак"/>
    <w:basedOn w:val="a0"/>
    <w:link w:val="ae"/>
    <w:uiPriority w:val="99"/>
    <w:rsid w:val="00DC6D0C"/>
    <w:rPr>
      <w:rFonts w:ascii="Times New Roman" w:eastAsia="Calibri" w:hAnsi="Times New Roman" w:cs="Times New Roman"/>
      <w:sz w:val="24"/>
      <w:szCs w:val="24"/>
      <w:lang w:eastAsia="ru-RU"/>
    </w:rPr>
  </w:style>
  <w:style w:type="paragraph" w:styleId="af0">
    <w:name w:val="footer"/>
    <w:basedOn w:val="a"/>
    <w:link w:val="af1"/>
    <w:uiPriority w:val="99"/>
    <w:unhideWhenUsed/>
    <w:rsid w:val="00DC6D0C"/>
    <w:pPr>
      <w:tabs>
        <w:tab w:val="center" w:pos="4677"/>
        <w:tab w:val="right" w:pos="9355"/>
      </w:tabs>
    </w:pPr>
  </w:style>
  <w:style w:type="character" w:customStyle="1" w:styleId="af1">
    <w:name w:val="Нижний колонтитул Знак"/>
    <w:basedOn w:val="a0"/>
    <w:link w:val="af0"/>
    <w:uiPriority w:val="99"/>
    <w:rsid w:val="00DC6D0C"/>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0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C6D0C"/>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D0C"/>
    <w:rPr>
      <w:rFonts w:ascii="Times New Roman" w:eastAsia="Calibri" w:hAnsi="Times New Roman" w:cs="Times New Roman"/>
      <w:b/>
      <w:bCs/>
      <w:sz w:val="32"/>
      <w:szCs w:val="24"/>
      <w:lang w:eastAsia="ru-RU"/>
    </w:rPr>
  </w:style>
  <w:style w:type="paragraph" w:styleId="a3">
    <w:name w:val="Title"/>
    <w:basedOn w:val="a"/>
    <w:link w:val="a4"/>
    <w:qFormat/>
    <w:rsid w:val="00DC6D0C"/>
    <w:pPr>
      <w:jc w:val="center"/>
    </w:pPr>
    <w:rPr>
      <w:rFonts w:ascii="Calibri" w:hAnsi="Calibri" w:cstheme="minorBidi"/>
      <w:b/>
      <w:bCs/>
      <w:sz w:val="28"/>
      <w:lang w:eastAsia="en-US"/>
    </w:rPr>
  </w:style>
  <w:style w:type="character" w:customStyle="1" w:styleId="a4">
    <w:name w:val="Название Знак"/>
    <w:basedOn w:val="a0"/>
    <w:link w:val="a3"/>
    <w:rsid w:val="00DC6D0C"/>
    <w:rPr>
      <w:rFonts w:ascii="Calibri" w:eastAsia="Calibri" w:hAnsi="Calibri"/>
      <w:b/>
      <w:bCs/>
      <w:sz w:val="28"/>
      <w:szCs w:val="24"/>
    </w:rPr>
  </w:style>
  <w:style w:type="paragraph" w:customStyle="1" w:styleId="ConsPlusNormal">
    <w:name w:val="ConsPlusNormal"/>
    <w:rsid w:val="00DC6D0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C6D0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nformat">
    <w:name w:val="ConsPlusNonformat"/>
    <w:uiPriority w:val="99"/>
    <w:rsid w:val="00DC6D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R1">
    <w:name w:val="FR1"/>
    <w:rsid w:val="00DC6D0C"/>
    <w:pPr>
      <w:widowControl w:val="0"/>
      <w:overflowPunct w:val="0"/>
      <w:autoSpaceDE w:val="0"/>
      <w:autoSpaceDN w:val="0"/>
      <w:adjustRightInd w:val="0"/>
      <w:spacing w:before="340" w:after="0" w:line="240" w:lineRule="auto"/>
      <w:jc w:val="center"/>
    </w:pPr>
    <w:rPr>
      <w:rFonts w:ascii="Times New Roman" w:eastAsia="Calibri" w:hAnsi="Times New Roman" w:cs="Times New Roman"/>
      <w:b/>
      <w:sz w:val="44"/>
      <w:szCs w:val="20"/>
      <w:lang w:eastAsia="ru-RU"/>
    </w:rPr>
  </w:style>
  <w:style w:type="character" w:customStyle="1" w:styleId="3">
    <w:name w:val="Основной текст (3)"/>
    <w:rsid w:val="00DC6D0C"/>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fontstyle01">
    <w:name w:val="fontstyle01"/>
    <w:basedOn w:val="a0"/>
    <w:rsid w:val="00DC6D0C"/>
    <w:rPr>
      <w:rFonts w:ascii="TimesNewRoman" w:hAnsi="TimesNewRoman" w:hint="default"/>
      <w:b w:val="0"/>
      <w:bCs w:val="0"/>
      <w:i w:val="0"/>
      <w:iCs w:val="0"/>
      <w:color w:val="000000"/>
      <w:sz w:val="28"/>
      <w:szCs w:val="28"/>
    </w:rPr>
  </w:style>
  <w:style w:type="character" w:customStyle="1" w:styleId="fontstyle21">
    <w:name w:val="fontstyle21"/>
    <w:basedOn w:val="a0"/>
    <w:rsid w:val="00DC6D0C"/>
    <w:rPr>
      <w:rFonts w:ascii="Times-Roman" w:hAnsi="Times-Roman" w:hint="default"/>
      <w:b w:val="0"/>
      <w:bCs w:val="0"/>
      <w:i w:val="0"/>
      <w:iCs w:val="0"/>
      <w:color w:val="000000"/>
      <w:sz w:val="28"/>
      <w:szCs w:val="28"/>
    </w:rPr>
  </w:style>
  <w:style w:type="character" w:styleId="a5">
    <w:name w:val="Hyperlink"/>
    <w:basedOn w:val="a0"/>
    <w:uiPriority w:val="99"/>
    <w:unhideWhenUsed/>
    <w:rsid w:val="00DC6D0C"/>
    <w:rPr>
      <w:color w:val="0000FF"/>
      <w:u w:val="single"/>
    </w:rPr>
  </w:style>
  <w:style w:type="paragraph" w:customStyle="1" w:styleId="ConsPlusCell">
    <w:name w:val="ConsPlusCell"/>
    <w:uiPriority w:val="99"/>
    <w:rsid w:val="00DC6D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lk">
    <w:name w:val="blk"/>
    <w:basedOn w:val="a0"/>
    <w:rsid w:val="00DC6D0C"/>
  </w:style>
  <w:style w:type="character" w:customStyle="1" w:styleId="nobr">
    <w:name w:val="nobr"/>
    <w:basedOn w:val="a0"/>
    <w:rsid w:val="00DC6D0C"/>
  </w:style>
  <w:style w:type="paragraph" w:styleId="HTML">
    <w:name w:val="HTML Preformatted"/>
    <w:basedOn w:val="a"/>
    <w:link w:val="HTML0"/>
    <w:uiPriority w:val="99"/>
    <w:semiHidden/>
    <w:unhideWhenUsed/>
    <w:rsid w:val="00DC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6D0C"/>
    <w:rPr>
      <w:rFonts w:ascii="Courier New" w:eastAsia="Times New Roman" w:hAnsi="Courier New" w:cs="Courier New"/>
      <w:sz w:val="20"/>
      <w:szCs w:val="20"/>
      <w:lang w:eastAsia="ru-RU"/>
    </w:rPr>
  </w:style>
  <w:style w:type="paragraph" w:customStyle="1" w:styleId="30">
    <w:name w:val="Îñíîâíîé òåêñò 3"/>
    <w:basedOn w:val="a"/>
    <w:rsid w:val="00DC6D0C"/>
    <w:pPr>
      <w:autoSpaceDE w:val="0"/>
      <w:autoSpaceDN w:val="0"/>
      <w:adjustRightInd w:val="0"/>
      <w:jc w:val="both"/>
    </w:pPr>
    <w:rPr>
      <w:rFonts w:eastAsia="Times New Roman"/>
    </w:rPr>
  </w:style>
  <w:style w:type="character" w:customStyle="1" w:styleId="2">
    <w:name w:val="Основной текст (2)_"/>
    <w:link w:val="21"/>
    <w:locked/>
    <w:rsid w:val="00DC6D0C"/>
    <w:rPr>
      <w:sz w:val="26"/>
      <w:szCs w:val="26"/>
      <w:shd w:val="clear" w:color="auto" w:fill="FFFFFF"/>
    </w:rPr>
  </w:style>
  <w:style w:type="paragraph" w:customStyle="1" w:styleId="21">
    <w:name w:val="Основной текст (2)1"/>
    <w:basedOn w:val="a"/>
    <w:link w:val="2"/>
    <w:rsid w:val="00DC6D0C"/>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16">
    <w:name w:val="Основной текст (16)_"/>
    <w:link w:val="160"/>
    <w:locked/>
    <w:rsid w:val="00DC6D0C"/>
    <w:rPr>
      <w:sz w:val="13"/>
      <w:szCs w:val="13"/>
      <w:shd w:val="clear" w:color="auto" w:fill="FFFFFF"/>
    </w:rPr>
  </w:style>
  <w:style w:type="paragraph" w:customStyle="1" w:styleId="160">
    <w:name w:val="Основной текст (16)"/>
    <w:basedOn w:val="a"/>
    <w:link w:val="16"/>
    <w:rsid w:val="00DC6D0C"/>
    <w:pPr>
      <w:shd w:val="clear" w:color="auto" w:fill="FFFFFF"/>
      <w:spacing w:line="270" w:lineRule="exact"/>
      <w:jc w:val="both"/>
    </w:pPr>
    <w:rPr>
      <w:rFonts w:asciiTheme="minorHAnsi" w:eastAsiaTheme="minorHAnsi" w:hAnsiTheme="minorHAnsi" w:cstheme="minorBidi"/>
      <w:sz w:val="13"/>
      <w:szCs w:val="13"/>
      <w:lang w:eastAsia="en-US"/>
    </w:rPr>
  </w:style>
  <w:style w:type="paragraph" w:styleId="a6">
    <w:name w:val="Body Text"/>
    <w:basedOn w:val="a"/>
    <w:link w:val="a7"/>
    <w:rsid w:val="00DC6D0C"/>
    <w:pPr>
      <w:jc w:val="both"/>
    </w:pPr>
    <w:rPr>
      <w:rFonts w:eastAsia="Times New Roman"/>
      <w:sz w:val="28"/>
    </w:rPr>
  </w:style>
  <w:style w:type="character" w:customStyle="1" w:styleId="a7">
    <w:name w:val="Основной текст Знак"/>
    <w:basedOn w:val="a0"/>
    <w:link w:val="a6"/>
    <w:rsid w:val="00DC6D0C"/>
    <w:rPr>
      <w:rFonts w:ascii="Times New Roman" w:eastAsia="Times New Roman" w:hAnsi="Times New Roman" w:cs="Times New Roman"/>
      <w:sz w:val="28"/>
      <w:szCs w:val="24"/>
      <w:lang w:eastAsia="ru-RU"/>
    </w:rPr>
  </w:style>
  <w:style w:type="character" w:customStyle="1" w:styleId="FontStyle13">
    <w:name w:val="Font Style13"/>
    <w:basedOn w:val="a0"/>
    <w:rsid w:val="00DC6D0C"/>
    <w:rPr>
      <w:rFonts w:ascii="Times New Roman" w:hAnsi="Times New Roman" w:cs="Times New Roman" w:hint="default"/>
      <w:sz w:val="14"/>
      <w:szCs w:val="14"/>
    </w:rPr>
  </w:style>
  <w:style w:type="paragraph" w:styleId="a8">
    <w:name w:val="Balloon Text"/>
    <w:basedOn w:val="a"/>
    <w:link w:val="a9"/>
    <w:uiPriority w:val="99"/>
    <w:semiHidden/>
    <w:unhideWhenUsed/>
    <w:rsid w:val="00DC6D0C"/>
    <w:rPr>
      <w:rFonts w:ascii="Tahoma" w:hAnsi="Tahoma" w:cs="Tahoma"/>
      <w:sz w:val="16"/>
      <w:szCs w:val="16"/>
    </w:rPr>
  </w:style>
  <w:style w:type="character" w:customStyle="1" w:styleId="a9">
    <w:name w:val="Текст выноски Знак"/>
    <w:basedOn w:val="a0"/>
    <w:link w:val="a8"/>
    <w:uiPriority w:val="99"/>
    <w:semiHidden/>
    <w:rsid w:val="00DC6D0C"/>
    <w:rPr>
      <w:rFonts w:ascii="Tahoma" w:eastAsia="Calibri" w:hAnsi="Tahoma" w:cs="Tahoma"/>
      <w:sz w:val="16"/>
      <w:szCs w:val="16"/>
      <w:lang w:eastAsia="ru-RU"/>
    </w:rPr>
  </w:style>
  <w:style w:type="paragraph" w:styleId="20">
    <w:name w:val="Body Text Indent 2"/>
    <w:basedOn w:val="a"/>
    <w:link w:val="22"/>
    <w:uiPriority w:val="99"/>
    <w:semiHidden/>
    <w:unhideWhenUsed/>
    <w:rsid w:val="00DC6D0C"/>
    <w:pPr>
      <w:spacing w:after="120" w:line="480" w:lineRule="auto"/>
      <w:ind w:left="283"/>
    </w:pPr>
  </w:style>
  <w:style w:type="character" w:customStyle="1" w:styleId="22">
    <w:name w:val="Основной текст с отступом 2 Знак"/>
    <w:basedOn w:val="a0"/>
    <w:link w:val="20"/>
    <w:uiPriority w:val="99"/>
    <w:semiHidden/>
    <w:rsid w:val="00DC6D0C"/>
    <w:rPr>
      <w:rFonts w:ascii="Times New Roman" w:eastAsia="Calibri" w:hAnsi="Times New Roman" w:cs="Times New Roman"/>
      <w:sz w:val="24"/>
      <w:szCs w:val="24"/>
      <w:lang w:eastAsia="ru-RU"/>
    </w:rPr>
  </w:style>
  <w:style w:type="character" w:styleId="aa">
    <w:name w:val="Strong"/>
    <w:qFormat/>
    <w:rsid w:val="00DC6D0C"/>
    <w:rPr>
      <w:b/>
      <w:bCs/>
    </w:rPr>
  </w:style>
  <w:style w:type="character" w:customStyle="1" w:styleId="ab">
    <w:name w:val="Основной текст_"/>
    <w:basedOn w:val="a0"/>
    <w:link w:val="8"/>
    <w:locked/>
    <w:rsid w:val="00DC6D0C"/>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b"/>
    <w:rsid w:val="00DC6D0C"/>
    <w:pPr>
      <w:shd w:val="clear" w:color="auto" w:fill="FFFFFF"/>
      <w:spacing w:after="240" w:line="274" w:lineRule="exact"/>
      <w:jc w:val="both"/>
    </w:pPr>
    <w:rPr>
      <w:rFonts w:eastAsia="Times New Roman"/>
      <w:sz w:val="26"/>
      <w:szCs w:val="26"/>
      <w:lang w:eastAsia="en-US"/>
    </w:rPr>
  </w:style>
  <w:style w:type="character" w:customStyle="1" w:styleId="ac">
    <w:name w:val="Основной текст + Полужирный"/>
    <w:basedOn w:val="ab"/>
    <w:rsid w:val="00DC6D0C"/>
    <w:rPr>
      <w:rFonts w:ascii="Times New Roman" w:eastAsia="Times New Roman" w:hAnsi="Times New Roman" w:cs="Times New Roman"/>
      <w:b/>
      <w:bCs/>
      <w:sz w:val="26"/>
      <w:szCs w:val="26"/>
      <w:shd w:val="clear" w:color="auto" w:fill="FFFFFF"/>
    </w:rPr>
  </w:style>
  <w:style w:type="character" w:customStyle="1" w:styleId="22pt">
    <w:name w:val="Заголовок №2 + Интервал 2 pt"/>
    <w:basedOn w:val="a0"/>
    <w:rsid w:val="00DC6D0C"/>
    <w:rPr>
      <w:b/>
      <w:bCs/>
      <w:spacing w:val="50"/>
      <w:sz w:val="19"/>
      <w:szCs w:val="19"/>
      <w:lang w:bidi="ar-SA"/>
    </w:rPr>
  </w:style>
  <w:style w:type="paragraph" w:styleId="ad">
    <w:name w:val="List Paragraph"/>
    <w:basedOn w:val="a"/>
    <w:uiPriority w:val="34"/>
    <w:qFormat/>
    <w:rsid w:val="00DC6D0C"/>
    <w:pPr>
      <w:ind w:left="720"/>
      <w:contextualSpacing/>
    </w:pPr>
  </w:style>
  <w:style w:type="paragraph" w:styleId="ae">
    <w:name w:val="header"/>
    <w:basedOn w:val="a"/>
    <w:link w:val="af"/>
    <w:uiPriority w:val="99"/>
    <w:unhideWhenUsed/>
    <w:rsid w:val="00DC6D0C"/>
    <w:pPr>
      <w:tabs>
        <w:tab w:val="center" w:pos="4677"/>
        <w:tab w:val="right" w:pos="9355"/>
      </w:tabs>
    </w:pPr>
  </w:style>
  <w:style w:type="character" w:customStyle="1" w:styleId="af">
    <w:name w:val="Верхний колонтитул Знак"/>
    <w:basedOn w:val="a0"/>
    <w:link w:val="ae"/>
    <w:uiPriority w:val="99"/>
    <w:rsid w:val="00DC6D0C"/>
    <w:rPr>
      <w:rFonts w:ascii="Times New Roman" w:eastAsia="Calibri" w:hAnsi="Times New Roman" w:cs="Times New Roman"/>
      <w:sz w:val="24"/>
      <w:szCs w:val="24"/>
      <w:lang w:eastAsia="ru-RU"/>
    </w:rPr>
  </w:style>
  <w:style w:type="paragraph" w:styleId="af0">
    <w:name w:val="footer"/>
    <w:basedOn w:val="a"/>
    <w:link w:val="af1"/>
    <w:uiPriority w:val="99"/>
    <w:unhideWhenUsed/>
    <w:rsid w:val="00DC6D0C"/>
    <w:pPr>
      <w:tabs>
        <w:tab w:val="center" w:pos="4677"/>
        <w:tab w:val="right" w:pos="9355"/>
      </w:tabs>
    </w:pPr>
  </w:style>
  <w:style w:type="character" w:customStyle="1" w:styleId="af1">
    <w:name w:val="Нижний колонтитул Знак"/>
    <w:basedOn w:val="a0"/>
    <w:link w:val="af0"/>
    <w:uiPriority w:val="99"/>
    <w:rsid w:val="00DC6D0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193148;fld=134;dst=100162" TargetMode="External"/><Relationship Id="rId13" Type="http://schemas.openxmlformats.org/officeDocument/2006/relationships/hyperlink" Target="https://login.consultant.ru/link/?req=doc;base=RZB;n=208218;fld=134;dst=10005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base=RZB;n=193148;fld=134;dst=1001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base=RZB;n=200941;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base=RZB;n=193148;fld=134;dst=100162" TargetMode="External"/><Relationship Id="rId4" Type="http://schemas.openxmlformats.org/officeDocument/2006/relationships/settings" Target="settings.xml"/><Relationship Id="rId9" Type="http://schemas.openxmlformats.org/officeDocument/2006/relationships/hyperlink" Target="https://login.consultant.ru/link/?req=doc;base=RZB;n=193148;fld=134;dst=100162" TargetMode="External"/><Relationship Id="rId14" Type="http://schemas.openxmlformats.org/officeDocument/2006/relationships/hyperlink" Target="http://adminsuhon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Вильсон</cp:lastModifiedBy>
  <cp:revision>61</cp:revision>
  <cp:lastPrinted>2021-07-13T06:24:00Z</cp:lastPrinted>
  <dcterms:created xsi:type="dcterms:W3CDTF">2020-12-16T03:16:00Z</dcterms:created>
  <dcterms:modified xsi:type="dcterms:W3CDTF">2021-07-15T03:53:00Z</dcterms:modified>
</cp:coreProperties>
</file>