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10" w:rsidRDefault="00265910" w:rsidP="002659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СУХОНОЙСКИЙ СЕЛЬСКИЙ СОВЕТ ДЕПУТАТОВ </w:t>
      </w:r>
    </w:p>
    <w:p w:rsidR="00265910" w:rsidRDefault="00265910" w:rsidP="00265910">
      <w:pPr>
        <w:jc w:val="center"/>
        <w:rPr>
          <w:sz w:val="28"/>
          <w:szCs w:val="28"/>
        </w:rPr>
      </w:pPr>
      <w:r>
        <w:rPr>
          <w:sz w:val="28"/>
          <w:szCs w:val="28"/>
        </w:rPr>
        <w:t>УЯРСКОГО РАЙОНА</w:t>
      </w:r>
    </w:p>
    <w:p w:rsidR="00265910" w:rsidRDefault="00265910" w:rsidP="002659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КРАСНОЯРСКОГО КРАЯ</w:t>
      </w:r>
    </w:p>
    <w:p w:rsidR="00265910" w:rsidRDefault="00265910" w:rsidP="00265910">
      <w:pPr>
        <w:jc w:val="center"/>
        <w:rPr>
          <w:sz w:val="28"/>
          <w:szCs w:val="28"/>
        </w:rPr>
      </w:pPr>
    </w:p>
    <w:p w:rsidR="00265910" w:rsidRDefault="0051342B" w:rsidP="0026591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265910" w:rsidRDefault="00265910" w:rsidP="00265910">
      <w:pPr>
        <w:jc w:val="center"/>
        <w:rPr>
          <w:sz w:val="28"/>
          <w:szCs w:val="28"/>
        </w:rPr>
      </w:pPr>
    </w:p>
    <w:p w:rsidR="00265910" w:rsidRDefault="0051342B" w:rsidP="00265910">
      <w:pPr>
        <w:rPr>
          <w:sz w:val="28"/>
          <w:szCs w:val="28"/>
        </w:rPr>
      </w:pPr>
      <w:r>
        <w:rPr>
          <w:sz w:val="28"/>
          <w:szCs w:val="28"/>
        </w:rPr>
        <w:t>от 25.</w:t>
      </w:r>
      <w:r w:rsidR="00265910">
        <w:rPr>
          <w:sz w:val="28"/>
          <w:szCs w:val="28"/>
        </w:rPr>
        <w:t xml:space="preserve">05.22.                                    с. Сухоной                          № </w:t>
      </w:r>
      <w:r>
        <w:rPr>
          <w:sz w:val="28"/>
          <w:szCs w:val="28"/>
        </w:rPr>
        <w:t>21-2</w:t>
      </w:r>
      <w:bookmarkStart w:id="0" w:name="_GoBack"/>
      <w:bookmarkEnd w:id="0"/>
      <w:r w:rsidR="00265910">
        <w:rPr>
          <w:sz w:val="28"/>
          <w:szCs w:val="28"/>
        </w:rPr>
        <w:t xml:space="preserve">  р</w:t>
      </w:r>
    </w:p>
    <w:p w:rsidR="00265910" w:rsidRDefault="00265910" w:rsidP="00265910">
      <w:pPr>
        <w:rPr>
          <w:sz w:val="28"/>
          <w:szCs w:val="28"/>
        </w:rPr>
      </w:pPr>
    </w:p>
    <w:p w:rsidR="00265910" w:rsidRDefault="00265910" w:rsidP="00265910">
      <w:pPr>
        <w:rPr>
          <w:sz w:val="28"/>
          <w:szCs w:val="28"/>
        </w:rPr>
      </w:pPr>
    </w:p>
    <w:p w:rsidR="00265910" w:rsidRDefault="00265910" w:rsidP="0026591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</w:t>
      </w:r>
    </w:p>
    <w:p w:rsidR="00265910" w:rsidRDefault="00265910" w:rsidP="002659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265910" w:rsidRDefault="00265910" w:rsidP="00265910">
      <w:pPr>
        <w:rPr>
          <w:sz w:val="28"/>
          <w:szCs w:val="28"/>
        </w:rPr>
      </w:pPr>
      <w:r>
        <w:rPr>
          <w:sz w:val="28"/>
          <w:szCs w:val="28"/>
        </w:rPr>
        <w:t xml:space="preserve">№ 12-7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от 30.09.2021 « Об утверждении Порядка</w:t>
      </w:r>
    </w:p>
    <w:p w:rsidR="00265910" w:rsidRDefault="00265910" w:rsidP="00265910">
      <w:pPr>
        <w:rPr>
          <w:sz w:val="28"/>
          <w:szCs w:val="28"/>
        </w:rPr>
      </w:pPr>
      <w:r>
        <w:rPr>
          <w:sz w:val="28"/>
          <w:szCs w:val="28"/>
        </w:rPr>
        <w:t>размещения сведений об источниках получения</w:t>
      </w:r>
    </w:p>
    <w:p w:rsidR="00265910" w:rsidRDefault="00265910" w:rsidP="00265910">
      <w:pPr>
        <w:rPr>
          <w:sz w:val="28"/>
          <w:szCs w:val="28"/>
        </w:rPr>
      </w:pPr>
      <w:r>
        <w:rPr>
          <w:sz w:val="28"/>
          <w:szCs w:val="28"/>
        </w:rPr>
        <w:t>средств, за счет которых совершена сделка, представленных</w:t>
      </w:r>
    </w:p>
    <w:p w:rsidR="00265910" w:rsidRDefault="00265910" w:rsidP="00265910">
      <w:pPr>
        <w:rPr>
          <w:sz w:val="28"/>
          <w:szCs w:val="28"/>
        </w:rPr>
      </w:pPr>
      <w:r>
        <w:rPr>
          <w:sz w:val="28"/>
          <w:szCs w:val="28"/>
        </w:rPr>
        <w:t>лицами, замещающими муниципальные должности</w:t>
      </w:r>
    </w:p>
    <w:p w:rsidR="00265910" w:rsidRDefault="00265910" w:rsidP="00265910">
      <w:pPr>
        <w:rPr>
          <w:sz w:val="28"/>
          <w:szCs w:val="28"/>
        </w:rPr>
      </w:pPr>
      <w:r>
        <w:rPr>
          <w:sz w:val="28"/>
          <w:szCs w:val="28"/>
        </w:rPr>
        <w:t xml:space="preserve"> и муниципальными  служащими на официальном сайте</w:t>
      </w:r>
    </w:p>
    <w:p w:rsidR="00265910" w:rsidRDefault="00265910" w:rsidP="00265910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265910" w:rsidRDefault="00265910" w:rsidP="00265910">
      <w:pPr>
        <w:rPr>
          <w:sz w:val="28"/>
          <w:szCs w:val="28"/>
        </w:rPr>
      </w:pPr>
    </w:p>
    <w:p w:rsidR="00265910" w:rsidRDefault="00265910" w:rsidP="00265910">
      <w:pPr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решения </w:t>
      </w: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сельского Совета депутатов № 12-7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от 30.09.2021 года « Об утверждении Порядка размещения сведений об источниках получения средств, за счет которых совершена сделка, представленных лицами, замещающими муниципальные должности</w:t>
      </w:r>
      <w:r w:rsidR="006A356F">
        <w:rPr>
          <w:sz w:val="28"/>
          <w:szCs w:val="28"/>
        </w:rPr>
        <w:t xml:space="preserve"> и муниципальными служащими на официальном сайте администрации </w:t>
      </w:r>
      <w:proofErr w:type="spellStart"/>
      <w:r w:rsidR="006A356F">
        <w:rPr>
          <w:sz w:val="28"/>
          <w:szCs w:val="28"/>
        </w:rPr>
        <w:t>Сухонойского</w:t>
      </w:r>
      <w:proofErr w:type="spellEnd"/>
      <w:r w:rsidR="006A356F">
        <w:rPr>
          <w:sz w:val="28"/>
          <w:szCs w:val="28"/>
        </w:rPr>
        <w:t xml:space="preserve"> сельсовета» в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="006A356F">
        <w:rPr>
          <w:sz w:val="28"/>
          <w:szCs w:val="28"/>
        </w:rPr>
        <w:t xml:space="preserve"> </w:t>
      </w:r>
      <w:proofErr w:type="spellStart"/>
      <w:r w:rsidR="006A356F">
        <w:rPr>
          <w:sz w:val="28"/>
          <w:szCs w:val="28"/>
        </w:rPr>
        <w:t>Сухонойский</w:t>
      </w:r>
      <w:proofErr w:type="spellEnd"/>
      <w:r w:rsidR="006A356F">
        <w:rPr>
          <w:sz w:val="28"/>
          <w:szCs w:val="28"/>
        </w:rPr>
        <w:t xml:space="preserve"> сельский Совет депутатов РЕШИЛ:</w:t>
      </w:r>
    </w:p>
    <w:p w:rsidR="006A356F" w:rsidRDefault="006A356F" w:rsidP="00265910">
      <w:pPr>
        <w:rPr>
          <w:sz w:val="28"/>
          <w:szCs w:val="28"/>
        </w:rPr>
      </w:pPr>
    </w:p>
    <w:p w:rsidR="006A356F" w:rsidRDefault="006A356F" w:rsidP="006A35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тексте Порядка слова « на постоянной основе» исключить</w:t>
      </w:r>
    </w:p>
    <w:p w:rsidR="006A356F" w:rsidRDefault="006A356F" w:rsidP="006A35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Пункт 1 Порядка изложить в следующей редакции:</w:t>
      </w:r>
    </w:p>
    <w:p w:rsidR="006A356F" w:rsidRPr="006A356F" w:rsidRDefault="006A356F" w:rsidP="006A356F">
      <w:pPr>
        <w:rPr>
          <w:sz w:val="28"/>
          <w:szCs w:val="28"/>
        </w:rPr>
      </w:pPr>
      <w:r w:rsidRPr="006A356F">
        <w:rPr>
          <w:sz w:val="28"/>
          <w:szCs w:val="28"/>
        </w:rPr>
        <w:t xml:space="preserve">«1. Настоящим порядком определяется процедура размещения </w:t>
      </w:r>
      <w:proofErr w:type="gramStart"/>
      <w:r w:rsidRPr="006A356F">
        <w:rPr>
          <w:sz w:val="28"/>
          <w:szCs w:val="28"/>
        </w:rPr>
        <w:t>на</w:t>
      </w:r>
      <w:proofErr w:type="gramEnd"/>
    </w:p>
    <w:p w:rsidR="006A356F" w:rsidRDefault="006A356F" w:rsidP="006A356F">
      <w:pPr>
        <w:rPr>
          <w:sz w:val="28"/>
          <w:szCs w:val="28"/>
        </w:rPr>
      </w:pPr>
      <w:proofErr w:type="gramStart"/>
      <w:r w:rsidRPr="006A356F">
        <w:rPr>
          <w:sz w:val="28"/>
          <w:szCs w:val="28"/>
        </w:rPr>
        <w:t xml:space="preserve">официальном сайте </w:t>
      </w:r>
      <w:proofErr w:type="spellStart"/>
      <w:r w:rsidRPr="006A356F">
        <w:rPr>
          <w:sz w:val="28"/>
          <w:szCs w:val="28"/>
        </w:rPr>
        <w:t>Сухонойского</w:t>
      </w:r>
      <w:proofErr w:type="spellEnd"/>
      <w:r w:rsidRPr="006A356F">
        <w:rPr>
          <w:sz w:val="28"/>
          <w:szCs w:val="28"/>
        </w:rPr>
        <w:t xml:space="preserve"> сельсовета сведений об источниках</w:t>
      </w:r>
      <w:r w:rsidR="003B0834">
        <w:rPr>
          <w:sz w:val="28"/>
          <w:szCs w:val="28"/>
        </w:rPr>
        <w:t xml:space="preserve"> получения средств, за счет которых</w:t>
      </w:r>
      <w:r w:rsidR="002112F8">
        <w:rPr>
          <w:sz w:val="28"/>
          <w:szCs w:val="28"/>
        </w:rPr>
        <w:t xml:space="preserve"> совершены сделки (</w:t>
      </w:r>
      <w:r w:rsidR="003B0834">
        <w:rPr>
          <w:sz w:val="28"/>
          <w:szCs w:val="28"/>
        </w:rPr>
        <w:t>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замещающих муниципальные должности, и муниципальных служащих, замещающих должности муниципальной службы</w:t>
      </w:r>
      <w:proofErr w:type="gramEnd"/>
      <w:r w:rsidR="003B0834">
        <w:rPr>
          <w:sz w:val="28"/>
          <w:szCs w:val="28"/>
        </w:rPr>
        <w:t>, при замещении которых указанные лица обязаны представлять данные сведения, и их супруг (супругов) за три последних года, предшествующих отчетному периоду ( дале</w:t>
      </w:r>
      <w:proofErr w:type="gramStart"/>
      <w:r w:rsidR="003B0834">
        <w:rPr>
          <w:sz w:val="28"/>
          <w:szCs w:val="28"/>
        </w:rPr>
        <w:t>е-</w:t>
      </w:r>
      <w:proofErr w:type="gramEnd"/>
      <w:r w:rsidR="003B0834">
        <w:rPr>
          <w:sz w:val="28"/>
          <w:szCs w:val="28"/>
        </w:rPr>
        <w:t xml:space="preserve"> источники расходов)</w:t>
      </w:r>
      <w:r w:rsidR="002112F8">
        <w:rPr>
          <w:sz w:val="28"/>
          <w:szCs w:val="28"/>
        </w:rPr>
        <w:t>».</w:t>
      </w:r>
    </w:p>
    <w:p w:rsidR="002112F8" w:rsidRDefault="002112F8" w:rsidP="002112F8">
      <w:pPr>
        <w:pStyle w:val="a3"/>
        <w:numPr>
          <w:ilvl w:val="0"/>
          <w:numId w:val="1"/>
        </w:numPr>
        <w:ind w:left="0" w:firstLine="285"/>
        <w:rPr>
          <w:sz w:val="28"/>
          <w:szCs w:val="28"/>
        </w:rPr>
      </w:pPr>
      <w:proofErr w:type="gramStart"/>
      <w:r>
        <w:rPr>
          <w:sz w:val="28"/>
          <w:szCs w:val="28"/>
        </w:rPr>
        <w:t>В пункте 2 Порядка слова « высшей, главной, ведущей, старшей группы, депутатов, их супруг (супругов)» заменить словами « их супруг (супругов), несовершеннолетних детей».</w:t>
      </w:r>
      <w:proofErr w:type="gramEnd"/>
    </w:p>
    <w:p w:rsidR="00452061" w:rsidRDefault="00452061" w:rsidP="002112F8">
      <w:pPr>
        <w:pStyle w:val="a3"/>
        <w:numPr>
          <w:ilvl w:val="0"/>
          <w:numId w:val="1"/>
        </w:numPr>
        <w:ind w:left="0" w:firstLine="285"/>
        <w:rPr>
          <w:sz w:val="28"/>
          <w:szCs w:val="28"/>
        </w:rPr>
      </w:pPr>
      <w:r>
        <w:rPr>
          <w:sz w:val="28"/>
          <w:szCs w:val="28"/>
        </w:rPr>
        <w:t>Пункты 4,5,6 Порядка изложить в следующей редакции:</w:t>
      </w:r>
    </w:p>
    <w:p w:rsidR="00452061" w:rsidRDefault="00452061" w:rsidP="004520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4. Сведения предоставленные муниципальными служащими, размещаются администрацией </w:t>
      </w: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сельсовета на официальном сайте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рабочих дней со дня истечения срока, установленного для подачи таких сведений.</w:t>
      </w:r>
    </w:p>
    <w:p w:rsidR="00452061" w:rsidRDefault="002B43CD" w:rsidP="00853443">
      <w:pPr>
        <w:pStyle w:val="a3"/>
        <w:numPr>
          <w:ilvl w:val="0"/>
          <w:numId w:val="1"/>
        </w:numPr>
        <w:ind w:left="0" w:firstLine="285"/>
        <w:rPr>
          <w:sz w:val="28"/>
          <w:szCs w:val="28"/>
        </w:rPr>
      </w:pPr>
      <w:r>
        <w:rPr>
          <w:sz w:val="28"/>
          <w:szCs w:val="28"/>
        </w:rPr>
        <w:t>Сведения для опубликования предоставляются в связи с запросами общероссийских средств массовой информации, в случае, если запрашиваемые сведения отсутствуют на сайте.</w:t>
      </w:r>
    </w:p>
    <w:p w:rsidR="00853443" w:rsidRDefault="00853443" w:rsidP="00853443">
      <w:pPr>
        <w:pStyle w:val="a3"/>
        <w:numPr>
          <w:ilvl w:val="0"/>
          <w:numId w:val="1"/>
        </w:numPr>
        <w:ind w:left="0" w:firstLine="285"/>
        <w:rPr>
          <w:sz w:val="28"/>
          <w:szCs w:val="28"/>
        </w:rPr>
      </w:pPr>
      <w:r>
        <w:rPr>
          <w:sz w:val="28"/>
          <w:szCs w:val="28"/>
        </w:rPr>
        <w:t>Запрос общероссийского средства массовой информации должен содержать фамилию, имя, отчество, а также наименование должности муниципального служащего, сведения которого запрашиваются для опубликования.</w:t>
      </w:r>
    </w:p>
    <w:p w:rsidR="00853443" w:rsidRDefault="00853443" w:rsidP="002A4AFC">
      <w:pPr>
        <w:pStyle w:val="a3"/>
        <w:ind w:left="0" w:firstLine="285"/>
        <w:rPr>
          <w:sz w:val="28"/>
          <w:szCs w:val="28"/>
        </w:rPr>
      </w:pPr>
      <w:r>
        <w:rPr>
          <w:sz w:val="28"/>
          <w:szCs w:val="28"/>
        </w:rPr>
        <w:t xml:space="preserve"> В 3- 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со дня поступления запроса от общероссийского средства массовой информации письменно сообщает об этом муниципальному служащему, в отношении которого поступил запрос».</w:t>
      </w:r>
    </w:p>
    <w:p w:rsidR="00853443" w:rsidRDefault="00853443" w:rsidP="002A4AFC">
      <w:pPr>
        <w:pStyle w:val="a3"/>
        <w:ind w:left="0" w:firstLine="285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преамбуле к Акту и в тексте Порядка слова</w:t>
      </w:r>
      <w:r w:rsidR="009D6FA4">
        <w:rPr>
          <w:sz w:val="28"/>
          <w:szCs w:val="28"/>
        </w:rPr>
        <w:t xml:space="preserve"> « Законом Красноярского края от 07.06.2009 № 8-3542 « О предоставлении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 об имуществе и обязательствах имущественного характера, а также о предоставлении лицами, замещающими должности муниципальной службы и муниципальные должности, сведений о расходах» изложить в следующей редакции:</w:t>
      </w:r>
      <w:proofErr w:type="gramEnd"/>
    </w:p>
    <w:p w:rsidR="009D6FA4" w:rsidRDefault="004D248F" w:rsidP="002A4AFC">
      <w:pPr>
        <w:pStyle w:val="a3"/>
        <w:ind w:left="0" w:firstLine="285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D6FA4">
        <w:rPr>
          <w:sz w:val="28"/>
          <w:szCs w:val="28"/>
        </w:rPr>
        <w:t xml:space="preserve"> О предоставлении гражданами, претендующими на замещение должностей муниципальной службы</w:t>
      </w:r>
      <w:r>
        <w:rPr>
          <w:sz w:val="28"/>
          <w:szCs w:val="28"/>
        </w:rPr>
        <w:t>, замещающими должности муниципальной службы,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службы, сведений о расходах».</w:t>
      </w:r>
    </w:p>
    <w:p w:rsidR="004D248F" w:rsidRDefault="002A4AFC" w:rsidP="002A4AFC">
      <w:pPr>
        <w:ind w:left="285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="004D248F" w:rsidRPr="002A4AFC">
        <w:rPr>
          <w:sz w:val="28"/>
          <w:szCs w:val="28"/>
        </w:rPr>
        <w:t>Контроль за</w:t>
      </w:r>
      <w:proofErr w:type="gramEnd"/>
      <w:r w:rsidR="004D248F" w:rsidRPr="002A4AFC">
        <w:rPr>
          <w:sz w:val="28"/>
          <w:szCs w:val="28"/>
        </w:rPr>
        <w:t xml:space="preserve"> исполнением настоящего решения оставляю за собой.</w:t>
      </w:r>
    </w:p>
    <w:p w:rsidR="002A4AFC" w:rsidRDefault="002A4AFC" w:rsidP="002A4AFC">
      <w:pPr>
        <w:ind w:left="285"/>
        <w:rPr>
          <w:sz w:val="28"/>
          <w:szCs w:val="28"/>
        </w:rPr>
      </w:pPr>
      <w:r>
        <w:rPr>
          <w:sz w:val="28"/>
          <w:szCs w:val="28"/>
        </w:rPr>
        <w:t xml:space="preserve">7. Настоящее решение вступает в силу со </w:t>
      </w:r>
      <w:proofErr w:type="gramStart"/>
      <w:r>
        <w:rPr>
          <w:sz w:val="28"/>
          <w:szCs w:val="28"/>
        </w:rPr>
        <w:t>дня</w:t>
      </w:r>
      <w:proofErr w:type="gramEnd"/>
      <w:r>
        <w:rPr>
          <w:sz w:val="28"/>
          <w:szCs w:val="28"/>
        </w:rPr>
        <w:t xml:space="preserve"> следующего за днем его официального опубликования в общественно политической газете </w:t>
      </w:r>
      <w:proofErr w:type="spellStart"/>
      <w:r>
        <w:rPr>
          <w:sz w:val="28"/>
          <w:szCs w:val="28"/>
        </w:rPr>
        <w:t>Уярского</w:t>
      </w:r>
      <w:proofErr w:type="spellEnd"/>
      <w:r>
        <w:rPr>
          <w:sz w:val="28"/>
          <w:szCs w:val="28"/>
        </w:rPr>
        <w:t xml:space="preserve"> района « Вперед»</w:t>
      </w:r>
    </w:p>
    <w:p w:rsidR="002A4AFC" w:rsidRDefault="002A4AFC" w:rsidP="002A4AFC">
      <w:pPr>
        <w:ind w:left="285"/>
        <w:rPr>
          <w:sz w:val="28"/>
          <w:szCs w:val="28"/>
        </w:rPr>
      </w:pPr>
    </w:p>
    <w:p w:rsidR="002A4AFC" w:rsidRDefault="002A4AFC" w:rsidP="002A4AFC">
      <w:pPr>
        <w:ind w:left="285"/>
        <w:rPr>
          <w:sz w:val="28"/>
          <w:szCs w:val="28"/>
        </w:rPr>
      </w:pPr>
    </w:p>
    <w:p w:rsidR="002A4AFC" w:rsidRDefault="002A4AFC" w:rsidP="002A4AFC">
      <w:pPr>
        <w:ind w:left="285"/>
        <w:rPr>
          <w:sz w:val="28"/>
          <w:szCs w:val="28"/>
        </w:rPr>
      </w:pPr>
    </w:p>
    <w:p w:rsidR="002A4AFC" w:rsidRDefault="002A4AFC" w:rsidP="002A4AFC">
      <w:pPr>
        <w:ind w:left="28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2A4AFC" w:rsidRDefault="002A4AFC" w:rsidP="002A4AFC">
      <w:pPr>
        <w:ind w:left="28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Сухонойского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A4AFC" w:rsidRPr="002A4AFC" w:rsidRDefault="002A4AFC" w:rsidP="002A4AFC">
      <w:pPr>
        <w:ind w:left="285"/>
        <w:rPr>
          <w:sz w:val="28"/>
          <w:szCs w:val="28"/>
        </w:rPr>
      </w:pPr>
      <w:r>
        <w:rPr>
          <w:sz w:val="28"/>
          <w:szCs w:val="28"/>
        </w:rPr>
        <w:t>Совета депутатов:                                                          П.М. Емельянов</w:t>
      </w:r>
    </w:p>
    <w:p w:rsidR="004D248F" w:rsidRDefault="004D248F" w:rsidP="004D248F">
      <w:pPr>
        <w:pStyle w:val="a3"/>
        <w:ind w:left="645"/>
        <w:rPr>
          <w:sz w:val="28"/>
          <w:szCs w:val="28"/>
        </w:rPr>
      </w:pPr>
    </w:p>
    <w:p w:rsidR="004D248F" w:rsidRPr="002B43CD" w:rsidRDefault="004D248F" w:rsidP="00853443">
      <w:pPr>
        <w:pStyle w:val="a3"/>
        <w:ind w:left="285"/>
        <w:rPr>
          <w:sz w:val="28"/>
          <w:szCs w:val="28"/>
        </w:rPr>
      </w:pPr>
    </w:p>
    <w:p w:rsidR="00265910" w:rsidRDefault="00265910" w:rsidP="00265910">
      <w:pPr>
        <w:jc w:val="center"/>
        <w:rPr>
          <w:b/>
          <w:sz w:val="28"/>
          <w:szCs w:val="28"/>
        </w:rPr>
      </w:pPr>
    </w:p>
    <w:p w:rsidR="00265910" w:rsidRDefault="00265910" w:rsidP="00265910">
      <w:pPr>
        <w:jc w:val="center"/>
        <w:rPr>
          <w:b/>
          <w:sz w:val="28"/>
          <w:szCs w:val="28"/>
        </w:rPr>
      </w:pPr>
    </w:p>
    <w:p w:rsidR="00875EC8" w:rsidRDefault="00875EC8"/>
    <w:sectPr w:rsidR="0087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19" w:rsidRDefault="002C3419" w:rsidP="002112F8">
      <w:r>
        <w:separator/>
      </w:r>
    </w:p>
  </w:endnote>
  <w:endnote w:type="continuationSeparator" w:id="0">
    <w:p w:rsidR="002C3419" w:rsidRDefault="002C3419" w:rsidP="0021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19" w:rsidRDefault="002C3419" w:rsidP="002112F8">
      <w:r>
        <w:separator/>
      </w:r>
    </w:p>
  </w:footnote>
  <w:footnote w:type="continuationSeparator" w:id="0">
    <w:p w:rsidR="002C3419" w:rsidRDefault="002C3419" w:rsidP="0021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4113D"/>
    <w:multiLevelType w:val="hybridMultilevel"/>
    <w:tmpl w:val="993AF64C"/>
    <w:lvl w:ilvl="0" w:tplc="8AD465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4D"/>
    <w:rsid w:val="0010214D"/>
    <w:rsid w:val="002112F8"/>
    <w:rsid w:val="00265910"/>
    <w:rsid w:val="002A4AFC"/>
    <w:rsid w:val="002B43CD"/>
    <w:rsid w:val="002C3419"/>
    <w:rsid w:val="003B0834"/>
    <w:rsid w:val="00452061"/>
    <w:rsid w:val="004D248F"/>
    <w:rsid w:val="0051342B"/>
    <w:rsid w:val="006A356F"/>
    <w:rsid w:val="00853443"/>
    <w:rsid w:val="00875EC8"/>
    <w:rsid w:val="009D6FA4"/>
    <w:rsid w:val="009E7DA4"/>
    <w:rsid w:val="00D5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12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1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12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1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12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1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12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1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Вильсон</dc:creator>
  <cp:keywords/>
  <dc:description/>
  <cp:lastModifiedBy>Вильсон</cp:lastModifiedBy>
  <cp:revision>8</cp:revision>
  <dcterms:created xsi:type="dcterms:W3CDTF">2022-05-20T07:42:00Z</dcterms:created>
  <dcterms:modified xsi:type="dcterms:W3CDTF">2022-05-26T06:55:00Z</dcterms:modified>
</cp:coreProperties>
</file>